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1F5" w:rsidRPr="00F228A5" w:rsidRDefault="000741F5" w:rsidP="00F228A5">
      <w:pPr>
        <w:spacing w:after="0" w:line="240" w:lineRule="auto"/>
        <w:ind w:left="4956"/>
        <w:jc w:val="center"/>
        <w:rPr>
          <w:rFonts w:ascii="Times New Roman" w:hAnsi="Times New Roman" w:cs="Times New Roman"/>
          <w:sz w:val="28"/>
          <w:szCs w:val="28"/>
        </w:rPr>
      </w:pPr>
    </w:p>
    <w:p w:rsidR="000741F5" w:rsidRPr="00F228A5" w:rsidRDefault="000741F5" w:rsidP="00F228A5">
      <w:pPr>
        <w:spacing w:after="0" w:line="240" w:lineRule="auto"/>
        <w:ind w:left="4956"/>
        <w:jc w:val="center"/>
        <w:rPr>
          <w:rFonts w:ascii="Times New Roman" w:hAnsi="Times New Roman" w:cs="Times New Roman"/>
          <w:sz w:val="28"/>
          <w:szCs w:val="28"/>
        </w:rPr>
      </w:pPr>
    </w:p>
    <w:p w:rsidR="000741F5" w:rsidRPr="00F228A5" w:rsidRDefault="000741F5" w:rsidP="00F228A5">
      <w:pPr>
        <w:spacing w:after="0" w:line="240" w:lineRule="auto"/>
        <w:ind w:left="4956"/>
        <w:jc w:val="center"/>
        <w:rPr>
          <w:rFonts w:ascii="Times New Roman" w:hAnsi="Times New Roman" w:cs="Times New Roman"/>
          <w:sz w:val="28"/>
          <w:szCs w:val="28"/>
        </w:rPr>
      </w:pPr>
    </w:p>
    <w:p w:rsidR="000741F5" w:rsidRPr="00F228A5" w:rsidRDefault="000741F5" w:rsidP="00F228A5">
      <w:pPr>
        <w:spacing w:after="0" w:line="240" w:lineRule="auto"/>
        <w:ind w:left="4956"/>
        <w:jc w:val="center"/>
        <w:rPr>
          <w:rFonts w:ascii="Times New Roman" w:hAnsi="Times New Roman" w:cs="Times New Roman"/>
          <w:b/>
          <w:sz w:val="28"/>
          <w:szCs w:val="28"/>
        </w:rPr>
      </w:pPr>
    </w:p>
    <w:p w:rsidR="000741F5" w:rsidRPr="00284AFA" w:rsidRDefault="000741F5" w:rsidP="00F228A5">
      <w:pPr>
        <w:spacing w:after="0" w:line="240" w:lineRule="auto"/>
        <w:jc w:val="center"/>
        <w:rPr>
          <w:rFonts w:ascii="Times New Roman" w:hAnsi="Times New Roman" w:cs="Times New Roman"/>
          <w:b/>
          <w:sz w:val="56"/>
          <w:szCs w:val="28"/>
        </w:rPr>
      </w:pPr>
      <w:r w:rsidRPr="00284AFA">
        <w:rPr>
          <w:rFonts w:ascii="Times New Roman" w:hAnsi="Times New Roman" w:cs="Times New Roman"/>
          <w:b/>
          <w:sz w:val="56"/>
          <w:szCs w:val="28"/>
        </w:rPr>
        <w:t>Раб</w:t>
      </w:r>
      <w:bookmarkStart w:id="0" w:name="_GoBack"/>
      <w:bookmarkEnd w:id="0"/>
      <w:r w:rsidRPr="00284AFA">
        <w:rPr>
          <w:rFonts w:ascii="Times New Roman" w:hAnsi="Times New Roman" w:cs="Times New Roman"/>
          <w:b/>
          <w:sz w:val="56"/>
          <w:szCs w:val="28"/>
        </w:rPr>
        <w:t>очая программа</w:t>
      </w:r>
    </w:p>
    <w:p w:rsidR="000741F5" w:rsidRPr="00284AFA" w:rsidRDefault="000741F5" w:rsidP="00F228A5">
      <w:pPr>
        <w:spacing w:after="0" w:line="240" w:lineRule="auto"/>
        <w:jc w:val="center"/>
        <w:rPr>
          <w:rFonts w:ascii="Times New Roman" w:hAnsi="Times New Roman" w:cs="Times New Roman"/>
          <w:b/>
          <w:sz w:val="56"/>
          <w:szCs w:val="28"/>
        </w:rPr>
      </w:pPr>
      <w:r w:rsidRPr="00284AFA">
        <w:rPr>
          <w:rFonts w:ascii="Times New Roman" w:hAnsi="Times New Roman" w:cs="Times New Roman"/>
          <w:b/>
          <w:sz w:val="56"/>
          <w:szCs w:val="28"/>
        </w:rPr>
        <w:t xml:space="preserve">по </w:t>
      </w:r>
      <w:r w:rsidR="00DE5C89" w:rsidRPr="00284AFA">
        <w:rPr>
          <w:rFonts w:ascii="Times New Roman" w:hAnsi="Times New Roman" w:cs="Times New Roman"/>
          <w:b/>
          <w:sz w:val="56"/>
          <w:szCs w:val="28"/>
        </w:rPr>
        <w:t>экономике</w:t>
      </w:r>
    </w:p>
    <w:p w:rsidR="00284AFA" w:rsidRPr="00284AFA" w:rsidRDefault="00284AFA" w:rsidP="00F228A5">
      <w:pPr>
        <w:spacing w:after="0" w:line="240" w:lineRule="auto"/>
        <w:jc w:val="center"/>
        <w:rPr>
          <w:rFonts w:ascii="Times New Roman" w:hAnsi="Times New Roman" w:cs="Times New Roman"/>
          <w:b/>
          <w:sz w:val="56"/>
          <w:szCs w:val="28"/>
        </w:rPr>
      </w:pPr>
      <w:r w:rsidRPr="00284AFA">
        <w:rPr>
          <w:rFonts w:ascii="Times New Roman" w:hAnsi="Times New Roman" w:cs="Times New Roman"/>
          <w:b/>
          <w:sz w:val="56"/>
          <w:szCs w:val="28"/>
        </w:rPr>
        <w:t>(углубленный уровень)</w:t>
      </w:r>
    </w:p>
    <w:p w:rsidR="000741F5" w:rsidRPr="00284AFA" w:rsidRDefault="00897E10" w:rsidP="00F228A5">
      <w:pPr>
        <w:spacing w:after="0" w:line="240" w:lineRule="auto"/>
        <w:jc w:val="center"/>
        <w:rPr>
          <w:rFonts w:ascii="Times New Roman" w:hAnsi="Times New Roman" w:cs="Times New Roman"/>
          <w:b/>
          <w:sz w:val="56"/>
          <w:szCs w:val="28"/>
        </w:rPr>
      </w:pPr>
      <w:r w:rsidRPr="00284AFA">
        <w:rPr>
          <w:rFonts w:ascii="Times New Roman" w:hAnsi="Times New Roman" w:cs="Times New Roman"/>
          <w:b/>
          <w:sz w:val="56"/>
          <w:szCs w:val="28"/>
        </w:rPr>
        <w:t>10-11</w:t>
      </w:r>
      <w:r w:rsidR="000741F5" w:rsidRPr="00284AFA">
        <w:rPr>
          <w:rFonts w:ascii="Times New Roman" w:hAnsi="Times New Roman" w:cs="Times New Roman"/>
          <w:b/>
          <w:sz w:val="56"/>
          <w:szCs w:val="28"/>
        </w:rPr>
        <w:t xml:space="preserve"> класс </w:t>
      </w:r>
    </w:p>
    <w:p w:rsidR="000741F5" w:rsidRPr="00F228A5" w:rsidRDefault="000741F5" w:rsidP="00F228A5">
      <w:pPr>
        <w:spacing w:after="0" w:line="240" w:lineRule="auto"/>
        <w:jc w:val="center"/>
        <w:rPr>
          <w:rFonts w:ascii="Times New Roman" w:hAnsi="Times New Roman" w:cs="Times New Roman"/>
          <w:i/>
          <w:sz w:val="28"/>
          <w:szCs w:val="28"/>
        </w:rPr>
      </w:pPr>
    </w:p>
    <w:p w:rsidR="000741F5" w:rsidRPr="00F228A5" w:rsidRDefault="000741F5" w:rsidP="00F228A5">
      <w:pPr>
        <w:spacing w:after="0" w:line="240" w:lineRule="auto"/>
        <w:jc w:val="center"/>
        <w:rPr>
          <w:rFonts w:ascii="Times New Roman" w:hAnsi="Times New Roman" w:cs="Times New Roman"/>
          <w:i/>
          <w:sz w:val="28"/>
          <w:szCs w:val="28"/>
        </w:rPr>
      </w:pPr>
    </w:p>
    <w:p w:rsidR="000741F5" w:rsidRPr="00F228A5" w:rsidRDefault="000741F5" w:rsidP="00F228A5">
      <w:pPr>
        <w:spacing w:after="0" w:line="240" w:lineRule="auto"/>
        <w:ind w:left="4956"/>
        <w:jc w:val="center"/>
        <w:rPr>
          <w:rFonts w:ascii="Times New Roman" w:hAnsi="Times New Roman" w:cs="Times New Roman"/>
          <w:sz w:val="28"/>
          <w:szCs w:val="28"/>
        </w:rPr>
      </w:pPr>
    </w:p>
    <w:p w:rsidR="00580D2A" w:rsidRPr="00F228A5" w:rsidRDefault="00D76A7F" w:rsidP="00F228A5">
      <w:pPr>
        <w:spacing w:after="0" w:line="240" w:lineRule="auto"/>
        <w:ind w:right="-143" w:firstLine="851"/>
        <w:jc w:val="both"/>
        <w:rPr>
          <w:rFonts w:ascii="Times New Roman" w:hAnsi="Times New Roman" w:cs="Times New Roman"/>
          <w:sz w:val="28"/>
          <w:szCs w:val="28"/>
        </w:rPr>
      </w:pPr>
      <w:r w:rsidRPr="00F228A5">
        <w:rPr>
          <w:rFonts w:ascii="Times New Roman" w:hAnsi="Times New Roman" w:cs="Times New Roman"/>
          <w:sz w:val="28"/>
          <w:szCs w:val="28"/>
        </w:rPr>
        <w:t xml:space="preserve">Данная рабочая программа по </w:t>
      </w:r>
      <w:r w:rsidR="00DE5C89">
        <w:rPr>
          <w:rFonts w:ascii="Times New Roman" w:hAnsi="Times New Roman" w:cs="Times New Roman"/>
          <w:sz w:val="28"/>
          <w:szCs w:val="28"/>
        </w:rPr>
        <w:t>экономике</w:t>
      </w:r>
      <w:r w:rsidRPr="00F228A5">
        <w:rPr>
          <w:rFonts w:ascii="Times New Roman" w:hAnsi="Times New Roman" w:cs="Times New Roman"/>
          <w:sz w:val="28"/>
          <w:szCs w:val="28"/>
        </w:rPr>
        <w:t xml:space="preserve"> разработана на основе Федерального государственного образовательного стандарта основного общего образования, примерной основной образовательной программы среднего общего образования</w:t>
      </w:r>
      <w:r w:rsidR="00256190" w:rsidRPr="00F228A5">
        <w:rPr>
          <w:rFonts w:ascii="Times New Roman" w:hAnsi="Times New Roman" w:cs="Times New Roman"/>
          <w:sz w:val="28"/>
          <w:szCs w:val="28"/>
        </w:rPr>
        <w:t xml:space="preserve"> (</w:t>
      </w:r>
      <w:r w:rsidR="00A010A9" w:rsidRPr="00F228A5">
        <w:rPr>
          <w:rFonts w:ascii="Times New Roman" w:hAnsi="Times New Roman" w:cs="Times New Roman"/>
          <w:sz w:val="28"/>
          <w:szCs w:val="28"/>
          <w:lang w:eastAsia="ru-RU"/>
        </w:rPr>
        <w:t>решение</w:t>
      </w:r>
      <w:r w:rsidR="00256190" w:rsidRPr="00F228A5">
        <w:rPr>
          <w:rFonts w:ascii="Times New Roman" w:hAnsi="Times New Roman" w:cs="Times New Roman"/>
          <w:sz w:val="28"/>
          <w:szCs w:val="28"/>
          <w:lang w:eastAsia="ru-RU"/>
        </w:rPr>
        <w:t xml:space="preserve"> федерального учебно-методического объединения по общему образованию</w:t>
      </w:r>
      <w:r w:rsidR="00A010A9" w:rsidRPr="00F228A5">
        <w:rPr>
          <w:rFonts w:ascii="Times New Roman" w:hAnsi="Times New Roman" w:cs="Times New Roman"/>
          <w:sz w:val="28"/>
          <w:szCs w:val="28"/>
          <w:lang w:eastAsia="ru-RU"/>
        </w:rPr>
        <w:t xml:space="preserve"> </w:t>
      </w:r>
      <w:r w:rsidR="00C716A8">
        <w:rPr>
          <w:rFonts w:ascii="Times New Roman" w:hAnsi="Times New Roman" w:cs="Times New Roman"/>
          <w:sz w:val="28"/>
          <w:szCs w:val="28"/>
          <w:lang w:eastAsia="ru-RU"/>
        </w:rPr>
        <w:t xml:space="preserve">(протокол </w:t>
      </w:r>
      <w:r w:rsidR="00256190" w:rsidRPr="00F228A5">
        <w:rPr>
          <w:rFonts w:ascii="Times New Roman" w:hAnsi="Times New Roman" w:cs="Times New Roman"/>
          <w:sz w:val="28"/>
          <w:szCs w:val="28"/>
          <w:lang w:eastAsia="ru-RU"/>
        </w:rPr>
        <w:t>от 28 июня 2016 г. № 2/16-з)</w:t>
      </w:r>
      <w:r w:rsidRPr="00F228A5">
        <w:rPr>
          <w:rFonts w:ascii="Times New Roman" w:hAnsi="Times New Roman" w:cs="Times New Roman"/>
          <w:sz w:val="28"/>
          <w:szCs w:val="28"/>
        </w:rPr>
        <w:t>, основной образовательной программы среднего общего образования МБОУ Гимназии № 14 «Университетская».</w:t>
      </w:r>
    </w:p>
    <w:p w:rsidR="009939F2" w:rsidRDefault="009939F2" w:rsidP="00F228A5">
      <w:pPr>
        <w:spacing w:after="0" w:line="240" w:lineRule="auto"/>
        <w:ind w:firstLine="851"/>
        <w:rPr>
          <w:rFonts w:ascii="Times New Roman" w:hAnsi="Times New Roman" w:cs="Times New Roman"/>
          <w:b/>
          <w:sz w:val="28"/>
          <w:szCs w:val="28"/>
        </w:rPr>
        <w:sectPr w:rsidR="009939F2" w:rsidSect="00F228A5">
          <w:pgSz w:w="11906" w:h="16838"/>
          <w:pgMar w:top="1134" w:right="850" w:bottom="1134" w:left="1701" w:header="708" w:footer="708" w:gutter="0"/>
          <w:cols w:space="708"/>
          <w:docGrid w:linePitch="360"/>
        </w:sectPr>
      </w:pPr>
    </w:p>
    <w:p w:rsidR="00F228A5" w:rsidRPr="00074078" w:rsidRDefault="00F228A5" w:rsidP="00A006CC">
      <w:pPr>
        <w:pStyle w:val="2"/>
        <w:spacing w:line="240" w:lineRule="auto"/>
        <w:jc w:val="center"/>
        <w:rPr>
          <w:rFonts w:eastAsia="Calibri"/>
          <w:sz w:val="32"/>
          <w:szCs w:val="32"/>
          <w:u w:color="222222"/>
          <w:bdr w:val="nil"/>
          <w:shd w:val="clear" w:color="auto" w:fill="FFFFFF"/>
          <w:lang w:eastAsia="ru-RU"/>
        </w:rPr>
      </w:pPr>
      <w:bookmarkStart w:id="1" w:name="_Toc435412671"/>
      <w:bookmarkStart w:id="2" w:name="_Toc453968144"/>
      <w:r w:rsidRPr="00074078">
        <w:rPr>
          <w:sz w:val="32"/>
          <w:szCs w:val="32"/>
        </w:rPr>
        <w:lastRenderedPageBreak/>
        <w:t>Планируемые</w:t>
      </w:r>
      <w:r w:rsidRPr="00074078">
        <w:rPr>
          <w:sz w:val="32"/>
          <w:szCs w:val="32"/>
          <w:u w:color="222222"/>
          <w:bdr w:val="nil"/>
          <w:shd w:val="clear" w:color="auto" w:fill="FFFFFF"/>
          <w:lang w:eastAsia="ru-RU"/>
        </w:rPr>
        <w:t xml:space="preserve"> </w:t>
      </w:r>
      <w:r w:rsidRPr="00074078">
        <w:rPr>
          <w:sz w:val="32"/>
          <w:szCs w:val="32"/>
          <w:lang w:eastAsia="ru-RU"/>
        </w:rPr>
        <w:t>результаты</w:t>
      </w:r>
      <w:r w:rsidRPr="00074078">
        <w:rPr>
          <w:sz w:val="32"/>
          <w:szCs w:val="32"/>
          <w:u w:color="222222"/>
          <w:bdr w:val="nil"/>
          <w:shd w:val="clear" w:color="auto" w:fill="FFFFFF"/>
          <w:lang w:eastAsia="ru-RU"/>
        </w:rPr>
        <w:t xml:space="preserve"> освоения обучающимися основной образовательной программы среднего общего образования</w:t>
      </w:r>
      <w:bookmarkEnd w:id="1"/>
      <w:bookmarkEnd w:id="2"/>
      <w:r w:rsidR="001E323B" w:rsidRPr="00074078">
        <w:rPr>
          <w:sz w:val="32"/>
          <w:szCs w:val="32"/>
          <w:u w:color="222222"/>
          <w:bdr w:val="nil"/>
          <w:shd w:val="clear" w:color="auto" w:fill="FFFFFF"/>
          <w:lang w:eastAsia="ru-RU"/>
        </w:rPr>
        <w:t xml:space="preserve"> по </w:t>
      </w:r>
      <w:r w:rsidR="00D543DB">
        <w:rPr>
          <w:sz w:val="32"/>
          <w:szCs w:val="32"/>
          <w:u w:color="222222"/>
          <w:bdr w:val="nil"/>
          <w:shd w:val="clear" w:color="auto" w:fill="FFFFFF"/>
          <w:lang w:eastAsia="ru-RU"/>
        </w:rPr>
        <w:t>экономике</w:t>
      </w:r>
      <w:r w:rsidR="001A4879" w:rsidRPr="00074078">
        <w:rPr>
          <w:sz w:val="32"/>
          <w:szCs w:val="32"/>
          <w:u w:color="222222"/>
          <w:bdr w:val="nil"/>
          <w:shd w:val="clear" w:color="auto" w:fill="FFFFFF"/>
          <w:lang w:eastAsia="ru-RU"/>
        </w:rPr>
        <w:t xml:space="preserve"> (углубленный уровень)</w:t>
      </w:r>
      <w:r w:rsidR="001E323B" w:rsidRPr="00074078">
        <w:rPr>
          <w:sz w:val="32"/>
          <w:szCs w:val="32"/>
          <w:u w:color="222222"/>
          <w:bdr w:val="nil"/>
          <w:shd w:val="clear" w:color="auto" w:fill="FFFFFF"/>
          <w:lang w:eastAsia="ru-RU"/>
        </w:rPr>
        <w:t>.</w:t>
      </w:r>
    </w:p>
    <w:p w:rsidR="00F228A5" w:rsidRPr="00F228A5" w:rsidRDefault="00F228A5" w:rsidP="00F228A5">
      <w:pPr>
        <w:pStyle w:val="3"/>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5103"/>
        <w:gridCol w:w="4678"/>
      </w:tblGrid>
      <w:tr w:rsidR="001D1CB3" w:rsidRPr="00124E6F" w:rsidTr="00FB13F3">
        <w:tc>
          <w:tcPr>
            <w:tcW w:w="14709" w:type="dxa"/>
            <w:gridSpan w:val="3"/>
            <w:shd w:val="clear" w:color="auto" w:fill="auto"/>
          </w:tcPr>
          <w:p w:rsidR="001D1CB3" w:rsidRPr="00124E6F" w:rsidRDefault="001D1CB3" w:rsidP="00FB13F3">
            <w:pPr>
              <w:pStyle w:val="a6"/>
              <w:spacing w:line="240" w:lineRule="auto"/>
              <w:ind w:left="0" w:firstLine="0"/>
              <w:jc w:val="center"/>
              <w:rPr>
                <w:rStyle w:val="WW-71"/>
                <w:b/>
                <w:i w:val="0"/>
                <w:sz w:val="24"/>
                <w:szCs w:val="24"/>
              </w:rPr>
            </w:pPr>
            <w:r w:rsidRPr="00124E6F">
              <w:rPr>
                <w:rStyle w:val="WW-71"/>
                <w:b/>
                <w:i w:val="0"/>
                <w:sz w:val="24"/>
                <w:szCs w:val="24"/>
              </w:rPr>
              <w:t>10 класс</w:t>
            </w:r>
          </w:p>
        </w:tc>
      </w:tr>
      <w:tr w:rsidR="001D1CB3" w:rsidRPr="00124E6F" w:rsidTr="00FB13F3">
        <w:trPr>
          <w:trHeight w:val="583"/>
        </w:trPr>
        <w:tc>
          <w:tcPr>
            <w:tcW w:w="4928" w:type="dxa"/>
            <w:shd w:val="clear" w:color="auto" w:fill="auto"/>
          </w:tcPr>
          <w:p w:rsidR="001D1CB3" w:rsidRPr="00124E6F" w:rsidRDefault="001D1CB3" w:rsidP="00FB13F3">
            <w:pPr>
              <w:pStyle w:val="a6"/>
              <w:spacing w:line="240" w:lineRule="auto"/>
              <w:ind w:left="0" w:firstLine="0"/>
              <w:jc w:val="center"/>
              <w:rPr>
                <w:rStyle w:val="WW-71"/>
                <w:i w:val="0"/>
                <w:sz w:val="24"/>
                <w:szCs w:val="24"/>
              </w:rPr>
            </w:pPr>
            <w:r w:rsidRPr="00124E6F">
              <w:rPr>
                <w:rStyle w:val="WW-71"/>
                <w:i w:val="0"/>
                <w:sz w:val="24"/>
                <w:szCs w:val="24"/>
              </w:rPr>
              <w:t>Личностные результаты</w:t>
            </w:r>
          </w:p>
        </w:tc>
        <w:tc>
          <w:tcPr>
            <w:tcW w:w="5103" w:type="dxa"/>
            <w:shd w:val="clear" w:color="auto" w:fill="auto"/>
          </w:tcPr>
          <w:p w:rsidR="001D1CB3" w:rsidRPr="00124E6F" w:rsidRDefault="001D1CB3" w:rsidP="00FB13F3">
            <w:pPr>
              <w:pStyle w:val="a6"/>
              <w:spacing w:line="240" w:lineRule="auto"/>
              <w:ind w:left="0" w:firstLine="0"/>
              <w:jc w:val="center"/>
              <w:rPr>
                <w:rStyle w:val="WW-71"/>
                <w:i w:val="0"/>
                <w:sz w:val="24"/>
                <w:szCs w:val="24"/>
              </w:rPr>
            </w:pPr>
            <w:r w:rsidRPr="00124E6F">
              <w:rPr>
                <w:rStyle w:val="WW-71"/>
                <w:i w:val="0"/>
                <w:sz w:val="24"/>
                <w:szCs w:val="24"/>
              </w:rPr>
              <w:t>Метапредметные результаты</w:t>
            </w:r>
          </w:p>
        </w:tc>
        <w:tc>
          <w:tcPr>
            <w:tcW w:w="4678" w:type="dxa"/>
            <w:shd w:val="clear" w:color="auto" w:fill="auto"/>
          </w:tcPr>
          <w:p w:rsidR="001D1CB3" w:rsidRPr="00124E6F" w:rsidRDefault="001D1CB3" w:rsidP="00FB13F3">
            <w:pPr>
              <w:pStyle w:val="a6"/>
              <w:spacing w:line="240" w:lineRule="auto"/>
              <w:ind w:left="0" w:firstLine="0"/>
              <w:jc w:val="center"/>
              <w:rPr>
                <w:rStyle w:val="WW-71"/>
                <w:i w:val="0"/>
                <w:sz w:val="24"/>
                <w:szCs w:val="24"/>
              </w:rPr>
            </w:pPr>
            <w:r w:rsidRPr="00124E6F">
              <w:rPr>
                <w:rStyle w:val="WW-71"/>
                <w:i w:val="0"/>
                <w:sz w:val="24"/>
                <w:szCs w:val="24"/>
              </w:rPr>
              <w:t>Предметные результаты</w:t>
            </w:r>
          </w:p>
        </w:tc>
      </w:tr>
      <w:tr w:rsidR="008B66DF" w:rsidRPr="00124E6F" w:rsidTr="00FB13F3">
        <w:trPr>
          <w:trHeight w:val="583"/>
        </w:trPr>
        <w:tc>
          <w:tcPr>
            <w:tcW w:w="4928" w:type="dxa"/>
            <w:shd w:val="clear" w:color="auto" w:fill="auto"/>
          </w:tcPr>
          <w:p w:rsidR="008B66DF" w:rsidRPr="00124E6F" w:rsidRDefault="008B66DF" w:rsidP="00FB13F3">
            <w:pPr>
              <w:spacing w:after="0" w:line="240" w:lineRule="auto"/>
              <w:jc w:val="center"/>
              <w:rPr>
                <w:rFonts w:ascii="Times New Roman" w:hAnsi="Times New Roman" w:cs="Times New Roman"/>
                <w:b/>
                <w:sz w:val="24"/>
                <w:szCs w:val="24"/>
                <w:lang w:eastAsia="ru-RU"/>
              </w:rPr>
            </w:pPr>
            <w:r w:rsidRPr="00124E6F">
              <w:rPr>
                <w:rFonts w:ascii="Times New Roman" w:hAnsi="Times New Roman" w:cs="Times New Roman"/>
                <w:b/>
                <w:sz w:val="24"/>
                <w:szCs w:val="24"/>
                <w:lang w:eastAsia="ru-RU"/>
              </w:rPr>
              <w:t>Личностные результаты в сфере отношений обучающихся к себе, к своему здоровью, к познанию себя:</w:t>
            </w:r>
          </w:p>
          <w:p w:rsidR="008B66DF" w:rsidRPr="00124E6F" w:rsidRDefault="008B66DF" w:rsidP="00FB13F3">
            <w:pPr>
              <w:pStyle w:val="a"/>
              <w:spacing w:line="240" w:lineRule="auto"/>
              <w:rPr>
                <w:sz w:val="24"/>
                <w:szCs w:val="24"/>
              </w:rPr>
            </w:pPr>
            <w:r w:rsidRPr="00124E6F">
              <w:rPr>
                <w:sz w:val="24"/>
                <w:szCs w:val="24"/>
              </w:rPr>
              <w:t>способность к личностному самоопределению, ставить цели и строить жизненные планы;</w:t>
            </w:r>
          </w:p>
          <w:p w:rsidR="008B66DF" w:rsidRPr="00124E6F" w:rsidRDefault="008B66DF" w:rsidP="00FB13F3">
            <w:pPr>
              <w:pStyle w:val="a"/>
              <w:spacing w:line="240" w:lineRule="auto"/>
              <w:rPr>
                <w:sz w:val="24"/>
                <w:szCs w:val="24"/>
              </w:rPr>
            </w:pPr>
            <w:r w:rsidRPr="00124E6F">
              <w:rPr>
                <w:sz w:val="24"/>
                <w:szCs w:val="24"/>
              </w:rPr>
              <w:t>способность обеспечить себе и своим близким достойную жизнь в процессе самостоятельной, творческой и ответственной деятельности;</w:t>
            </w:r>
          </w:p>
          <w:p w:rsidR="008B66DF" w:rsidRPr="00124E6F" w:rsidRDefault="008B66DF" w:rsidP="00FB13F3">
            <w:pPr>
              <w:pStyle w:val="a"/>
              <w:spacing w:line="240" w:lineRule="auto"/>
              <w:rPr>
                <w:sz w:val="24"/>
                <w:szCs w:val="24"/>
              </w:rPr>
            </w:pPr>
            <w:r w:rsidRPr="00124E6F">
              <w:rPr>
                <w:sz w:val="24"/>
                <w:szCs w:val="24"/>
              </w:rPr>
              <w:t>способность обучающихся к отстаиванию личного достоинства, собственного мнения,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8B66DF" w:rsidRPr="00124E6F" w:rsidRDefault="008B66DF" w:rsidP="00FB13F3">
            <w:pPr>
              <w:pStyle w:val="a"/>
              <w:spacing w:line="240" w:lineRule="auto"/>
              <w:rPr>
                <w:sz w:val="24"/>
                <w:szCs w:val="24"/>
              </w:rPr>
            </w:pPr>
            <w:r w:rsidRPr="00124E6F">
              <w:rPr>
                <w:sz w:val="24"/>
                <w:szCs w:val="24"/>
              </w:rP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8B66DF" w:rsidRPr="00124E6F" w:rsidRDefault="008B66DF" w:rsidP="00FB13F3">
            <w:pPr>
              <w:pStyle w:val="a"/>
              <w:spacing w:line="240" w:lineRule="auto"/>
              <w:rPr>
                <w:sz w:val="24"/>
                <w:szCs w:val="24"/>
              </w:rPr>
            </w:pPr>
            <w:r w:rsidRPr="00124E6F">
              <w:rPr>
                <w:sz w:val="24"/>
                <w:szCs w:val="24"/>
              </w:rPr>
              <w:t>неприятие вредных привычек: курения, употребления алкоголя, наркотиков.</w:t>
            </w:r>
          </w:p>
          <w:p w:rsidR="008B66DF" w:rsidRPr="00124E6F" w:rsidRDefault="008B66DF" w:rsidP="00FB13F3">
            <w:pPr>
              <w:spacing w:after="0" w:line="240" w:lineRule="auto"/>
              <w:jc w:val="center"/>
              <w:rPr>
                <w:rFonts w:ascii="Times New Roman" w:hAnsi="Times New Roman" w:cs="Times New Roman"/>
                <w:b/>
                <w:sz w:val="24"/>
                <w:szCs w:val="24"/>
                <w:lang w:eastAsia="ru-RU"/>
              </w:rPr>
            </w:pPr>
            <w:r w:rsidRPr="00124E6F">
              <w:rPr>
                <w:rFonts w:ascii="Times New Roman" w:hAnsi="Times New Roman" w:cs="Times New Roman"/>
                <w:b/>
                <w:sz w:val="24"/>
                <w:szCs w:val="24"/>
                <w:lang w:eastAsia="ru-RU"/>
              </w:rPr>
              <w:t>Личностные результаты в сфере отношений обучающихся к России как к Родине (Отечеству):</w:t>
            </w:r>
          </w:p>
          <w:p w:rsidR="008B66DF" w:rsidRPr="00124E6F" w:rsidRDefault="008B66DF" w:rsidP="00FB13F3">
            <w:pPr>
              <w:pStyle w:val="a"/>
              <w:spacing w:line="240" w:lineRule="auto"/>
              <w:rPr>
                <w:sz w:val="24"/>
                <w:szCs w:val="24"/>
              </w:rPr>
            </w:pPr>
            <w:r w:rsidRPr="00124E6F">
              <w:rPr>
                <w:sz w:val="24"/>
                <w:szCs w:val="24"/>
              </w:rP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8B66DF" w:rsidRPr="00124E6F" w:rsidRDefault="008B66DF" w:rsidP="00FB13F3">
            <w:pPr>
              <w:pStyle w:val="a"/>
              <w:spacing w:line="240" w:lineRule="auto"/>
              <w:rPr>
                <w:sz w:val="24"/>
                <w:szCs w:val="24"/>
              </w:rPr>
            </w:pPr>
            <w:r w:rsidRPr="00124E6F">
              <w:rPr>
                <w:sz w:val="24"/>
                <w:szCs w:val="24"/>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8B66DF" w:rsidRPr="00124E6F" w:rsidRDefault="008B66DF" w:rsidP="00FB13F3">
            <w:pPr>
              <w:pStyle w:val="a"/>
              <w:spacing w:line="240" w:lineRule="auto"/>
              <w:rPr>
                <w:sz w:val="24"/>
                <w:szCs w:val="24"/>
              </w:rPr>
            </w:pPr>
            <w:r w:rsidRPr="00124E6F">
              <w:rPr>
                <w:sz w:val="24"/>
                <w:szCs w:val="24"/>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8B66DF" w:rsidRPr="00124E6F" w:rsidRDefault="008B66DF" w:rsidP="00FB13F3">
            <w:pPr>
              <w:pStyle w:val="a"/>
              <w:spacing w:line="240" w:lineRule="auto"/>
              <w:rPr>
                <w:sz w:val="24"/>
                <w:szCs w:val="24"/>
              </w:rPr>
            </w:pPr>
            <w:r w:rsidRPr="00124E6F">
              <w:rPr>
                <w:sz w:val="24"/>
                <w:szCs w:val="24"/>
              </w:rPr>
              <w:t>уважение к культуре, языкам, традициям и обычаям народов, проживающих в Российской Федерации.</w:t>
            </w:r>
          </w:p>
          <w:p w:rsidR="008B66DF" w:rsidRPr="00124E6F" w:rsidRDefault="008B66DF" w:rsidP="00FB13F3">
            <w:pPr>
              <w:spacing w:after="0" w:line="240" w:lineRule="auto"/>
              <w:jc w:val="center"/>
              <w:rPr>
                <w:rFonts w:ascii="Times New Roman" w:hAnsi="Times New Roman" w:cs="Times New Roman"/>
                <w:b/>
                <w:sz w:val="24"/>
                <w:szCs w:val="24"/>
                <w:lang w:eastAsia="ru-RU"/>
              </w:rPr>
            </w:pPr>
            <w:r w:rsidRPr="00124E6F">
              <w:rPr>
                <w:rFonts w:ascii="Times New Roman" w:hAnsi="Times New Roman" w:cs="Times New Roman"/>
                <w:b/>
                <w:sz w:val="24"/>
                <w:szCs w:val="24"/>
                <w:lang w:eastAsia="ru-RU"/>
              </w:rPr>
              <w:t>Личностные результаты в сфере отношений обучающихся к закону, государству и к гражданскому обществу:</w:t>
            </w:r>
          </w:p>
          <w:p w:rsidR="008B66DF" w:rsidRPr="00124E6F" w:rsidRDefault="008B66DF" w:rsidP="00FB13F3">
            <w:pPr>
              <w:pStyle w:val="a"/>
              <w:spacing w:line="240" w:lineRule="auto"/>
              <w:rPr>
                <w:sz w:val="24"/>
                <w:szCs w:val="24"/>
              </w:rPr>
            </w:pPr>
            <w:r w:rsidRPr="00124E6F">
              <w:rPr>
                <w:sz w:val="24"/>
                <w:szCs w:val="24"/>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
          <w:p w:rsidR="008B66DF" w:rsidRPr="00124E6F" w:rsidRDefault="008B66DF" w:rsidP="00FB13F3">
            <w:pPr>
              <w:pStyle w:val="a"/>
              <w:spacing w:line="240" w:lineRule="auto"/>
              <w:rPr>
                <w:sz w:val="24"/>
                <w:szCs w:val="24"/>
              </w:rPr>
            </w:pPr>
            <w:r w:rsidRPr="00124E6F">
              <w:rPr>
                <w:sz w:val="24"/>
                <w:szCs w:val="24"/>
              </w:rPr>
              <w:t xml:space="preserve">признание </w:t>
            </w:r>
            <w:proofErr w:type="spellStart"/>
            <w:r w:rsidRPr="00124E6F">
              <w:rPr>
                <w:sz w:val="24"/>
                <w:szCs w:val="24"/>
              </w:rPr>
              <w:t>неотчуждаемости</w:t>
            </w:r>
            <w:proofErr w:type="spellEnd"/>
            <w:r w:rsidRPr="00124E6F">
              <w:rPr>
                <w:sz w:val="24"/>
                <w:szCs w:val="24"/>
              </w:rPr>
              <w:t xml:space="preserve">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
          <w:p w:rsidR="008B66DF" w:rsidRPr="00124E6F" w:rsidRDefault="008B66DF" w:rsidP="00FB13F3">
            <w:pPr>
              <w:pStyle w:val="a"/>
              <w:spacing w:line="240" w:lineRule="auto"/>
              <w:rPr>
                <w:sz w:val="24"/>
                <w:szCs w:val="24"/>
              </w:rPr>
            </w:pPr>
            <w:proofErr w:type="spellStart"/>
            <w:r w:rsidRPr="00124E6F">
              <w:rPr>
                <w:sz w:val="24"/>
                <w:szCs w:val="24"/>
              </w:rPr>
              <w:t>интериоризация</w:t>
            </w:r>
            <w:proofErr w:type="spellEnd"/>
            <w:r w:rsidRPr="00124E6F">
              <w:rPr>
                <w:sz w:val="24"/>
                <w:szCs w:val="24"/>
              </w:rPr>
              <w:t xml:space="preserve"> ценностей демократии и социальной солидарности, готовность к договорному регулированию отношений в группе или социальной организации;</w:t>
            </w:r>
          </w:p>
          <w:p w:rsidR="008B66DF" w:rsidRPr="00124E6F" w:rsidRDefault="008B66DF" w:rsidP="00FB13F3">
            <w:pPr>
              <w:pStyle w:val="a"/>
              <w:spacing w:line="240" w:lineRule="auto"/>
              <w:rPr>
                <w:sz w:val="24"/>
                <w:szCs w:val="24"/>
              </w:rPr>
            </w:pPr>
            <w:r w:rsidRPr="00124E6F">
              <w:rPr>
                <w:sz w:val="24"/>
                <w:szCs w:val="24"/>
              </w:rPr>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8B66DF" w:rsidRPr="00124E6F" w:rsidRDefault="008B66DF" w:rsidP="00FB13F3">
            <w:pPr>
              <w:pStyle w:val="a"/>
              <w:spacing w:line="240" w:lineRule="auto"/>
              <w:rPr>
                <w:sz w:val="24"/>
                <w:szCs w:val="24"/>
              </w:rPr>
            </w:pPr>
            <w:r w:rsidRPr="00124E6F">
              <w:rPr>
                <w:sz w:val="24"/>
                <w:szCs w:val="24"/>
              </w:rPr>
              <w:t xml:space="preserve">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  </w:t>
            </w:r>
          </w:p>
          <w:p w:rsidR="008B66DF" w:rsidRPr="00124E6F" w:rsidRDefault="008B66DF" w:rsidP="00FB13F3">
            <w:pPr>
              <w:pStyle w:val="a"/>
              <w:spacing w:line="240" w:lineRule="auto"/>
              <w:rPr>
                <w:sz w:val="24"/>
                <w:szCs w:val="24"/>
              </w:rPr>
            </w:pPr>
            <w:r w:rsidRPr="00124E6F">
              <w:rPr>
                <w:sz w:val="24"/>
                <w:szCs w:val="24"/>
              </w:rPr>
              <w:t xml:space="preserve">способность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w:t>
            </w:r>
          </w:p>
          <w:p w:rsidR="008B66DF" w:rsidRPr="00124E6F" w:rsidRDefault="008B66DF" w:rsidP="00FB13F3">
            <w:pPr>
              <w:spacing w:after="0" w:line="240" w:lineRule="auto"/>
              <w:rPr>
                <w:rFonts w:ascii="Times New Roman" w:hAnsi="Times New Roman" w:cs="Times New Roman"/>
                <w:sz w:val="24"/>
                <w:szCs w:val="24"/>
                <w:lang w:eastAsia="ru-RU"/>
              </w:rPr>
            </w:pPr>
          </w:p>
          <w:p w:rsidR="008B66DF" w:rsidRPr="00124E6F" w:rsidRDefault="008B66DF" w:rsidP="00FB13F3">
            <w:pPr>
              <w:spacing w:after="0" w:line="240" w:lineRule="auto"/>
              <w:jc w:val="center"/>
              <w:rPr>
                <w:rFonts w:ascii="Times New Roman" w:hAnsi="Times New Roman" w:cs="Times New Roman"/>
                <w:b/>
                <w:sz w:val="24"/>
                <w:szCs w:val="24"/>
                <w:lang w:eastAsia="ru-RU"/>
              </w:rPr>
            </w:pPr>
            <w:r w:rsidRPr="00124E6F">
              <w:rPr>
                <w:rFonts w:ascii="Times New Roman" w:hAnsi="Times New Roman" w:cs="Times New Roman"/>
                <w:b/>
                <w:sz w:val="24"/>
                <w:szCs w:val="24"/>
                <w:lang w:eastAsia="ru-RU"/>
              </w:rPr>
              <w:t>Личностные результаты в сфере отношений обучающихся с окружающими людьми:</w:t>
            </w:r>
          </w:p>
          <w:p w:rsidR="008B66DF" w:rsidRPr="00124E6F" w:rsidRDefault="008B66DF" w:rsidP="00FB13F3">
            <w:pPr>
              <w:pStyle w:val="a"/>
              <w:spacing w:line="240" w:lineRule="auto"/>
              <w:rPr>
                <w:sz w:val="24"/>
                <w:szCs w:val="24"/>
              </w:rPr>
            </w:pPr>
            <w:r w:rsidRPr="00124E6F">
              <w:rPr>
                <w:sz w:val="24"/>
                <w:szCs w:val="24"/>
              </w:rPr>
              <w:t>принятие гуманистических ценностей, осознанное, уважительное и доброжелательное отношение к другому человеку, его мнению, мировоззрению;</w:t>
            </w:r>
          </w:p>
          <w:p w:rsidR="008B66DF" w:rsidRPr="00124E6F" w:rsidRDefault="008B66DF" w:rsidP="00FB13F3">
            <w:pPr>
              <w:pStyle w:val="a"/>
              <w:spacing w:line="240" w:lineRule="auto"/>
              <w:rPr>
                <w:sz w:val="24"/>
                <w:szCs w:val="24"/>
              </w:rPr>
            </w:pPr>
            <w:r w:rsidRPr="00124E6F">
              <w:rPr>
                <w:sz w:val="24"/>
                <w:szCs w:val="24"/>
              </w:rPr>
              <w:t xml:space="preserve">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8B66DF" w:rsidRPr="00124E6F" w:rsidRDefault="008B66DF" w:rsidP="00FB13F3">
            <w:pPr>
              <w:pStyle w:val="a"/>
              <w:spacing w:line="240" w:lineRule="auto"/>
              <w:rPr>
                <w:sz w:val="24"/>
                <w:szCs w:val="24"/>
              </w:rPr>
            </w:pPr>
            <w:r w:rsidRPr="00124E6F">
              <w:rPr>
                <w:sz w:val="24"/>
                <w:szCs w:val="24"/>
              </w:rPr>
              <w:t xml:space="preserve">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8B66DF" w:rsidRPr="00124E6F" w:rsidRDefault="008B66DF" w:rsidP="00FB13F3">
            <w:pPr>
              <w:spacing w:after="0" w:line="240" w:lineRule="auto"/>
              <w:jc w:val="center"/>
              <w:rPr>
                <w:rFonts w:ascii="Times New Roman" w:hAnsi="Times New Roman" w:cs="Times New Roman"/>
                <w:b/>
                <w:sz w:val="24"/>
                <w:szCs w:val="24"/>
                <w:lang w:eastAsia="ru-RU"/>
              </w:rPr>
            </w:pPr>
            <w:r w:rsidRPr="00124E6F">
              <w:rPr>
                <w:rFonts w:ascii="Times New Roman" w:hAnsi="Times New Roman" w:cs="Times New Roman"/>
                <w:b/>
                <w:sz w:val="24"/>
                <w:szCs w:val="24"/>
                <w:lang w:eastAsia="ru-RU"/>
              </w:rPr>
              <w:t>Личностные результаты в сфере физического, психологического, социального и академического благополучия обучающихся:</w:t>
            </w:r>
          </w:p>
          <w:p w:rsidR="008B66DF" w:rsidRPr="00124E6F" w:rsidRDefault="008B66DF" w:rsidP="00FB13F3">
            <w:pPr>
              <w:pStyle w:val="a"/>
              <w:spacing w:line="240" w:lineRule="auto"/>
              <w:rPr>
                <w:sz w:val="24"/>
                <w:szCs w:val="24"/>
              </w:rPr>
            </w:pPr>
            <w:r w:rsidRPr="00124E6F">
              <w:rPr>
                <w:sz w:val="24"/>
                <w:szCs w:val="24"/>
              </w:rPr>
              <w:t>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rsidR="008B66DF" w:rsidRPr="00124E6F" w:rsidRDefault="008B66DF" w:rsidP="00FB13F3">
            <w:pPr>
              <w:spacing w:after="0" w:line="240" w:lineRule="auto"/>
              <w:rPr>
                <w:rFonts w:ascii="Times New Roman" w:hAnsi="Times New Roman" w:cs="Times New Roman"/>
                <w:sz w:val="24"/>
                <w:szCs w:val="24"/>
                <w:lang w:eastAsia="ru-RU"/>
              </w:rPr>
            </w:pPr>
          </w:p>
          <w:p w:rsidR="008B66DF" w:rsidRPr="00124E6F" w:rsidRDefault="008B66DF" w:rsidP="00FB13F3">
            <w:pPr>
              <w:pStyle w:val="a6"/>
              <w:spacing w:line="240" w:lineRule="auto"/>
              <w:ind w:left="0" w:firstLine="0"/>
              <w:jc w:val="center"/>
              <w:rPr>
                <w:rStyle w:val="WW-71"/>
                <w:i w:val="0"/>
                <w:sz w:val="24"/>
                <w:szCs w:val="24"/>
              </w:rPr>
            </w:pPr>
          </w:p>
        </w:tc>
        <w:tc>
          <w:tcPr>
            <w:tcW w:w="5103" w:type="dxa"/>
            <w:shd w:val="clear" w:color="auto" w:fill="auto"/>
          </w:tcPr>
          <w:p w:rsidR="006E3744" w:rsidRPr="00124E6F" w:rsidRDefault="006E3744" w:rsidP="00FB13F3">
            <w:pPr>
              <w:numPr>
                <w:ilvl w:val="0"/>
                <w:numId w:val="4"/>
              </w:numPr>
              <w:spacing w:after="0" w:line="240" w:lineRule="auto"/>
              <w:ind w:left="459"/>
              <w:jc w:val="both"/>
              <w:rPr>
                <w:rFonts w:ascii="Times New Roman" w:hAnsi="Times New Roman" w:cs="Times New Roman"/>
                <w:b/>
                <w:sz w:val="24"/>
                <w:szCs w:val="24"/>
                <w:lang w:eastAsia="ru-RU"/>
              </w:rPr>
            </w:pPr>
            <w:r w:rsidRPr="00124E6F">
              <w:rPr>
                <w:rFonts w:ascii="Times New Roman" w:hAnsi="Times New Roman" w:cs="Times New Roman"/>
                <w:b/>
                <w:sz w:val="24"/>
                <w:szCs w:val="24"/>
                <w:lang w:eastAsia="ru-RU"/>
              </w:rPr>
              <w:t>Регулятивные универсальные учебные действия</w:t>
            </w:r>
          </w:p>
          <w:p w:rsidR="006E3744" w:rsidRPr="00124E6F" w:rsidRDefault="006E3744" w:rsidP="00FB13F3">
            <w:pPr>
              <w:pStyle w:val="a"/>
              <w:spacing w:line="240" w:lineRule="auto"/>
              <w:rPr>
                <w:sz w:val="24"/>
                <w:szCs w:val="24"/>
              </w:rPr>
            </w:pPr>
            <w:r w:rsidRPr="00124E6F">
              <w:rPr>
                <w:sz w:val="24"/>
                <w:szCs w:val="24"/>
              </w:rPr>
              <w:t>самостоятельно определять цели, задавать параметры и критерии, по которым можно определить, что цель достигнута;</w:t>
            </w:r>
          </w:p>
          <w:p w:rsidR="006E3744" w:rsidRPr="00124E6F" w:rsidRDefault="006E3744" w:rsidP="00FB13F3">
            <w:pPr>
              <w:pStyle w:val="a"/>
              <w:spacing w:line="240" w:lineRule="auto"/>
              <w:rPr>
                <w:sz w:val="24"/>
                <w:szCs w:val="24"/>
              </w:rPr>
            </w:pPr>
            <w:r w:rsidRPr="00124E6F">
              <w:rPr>
                <w:sz w:val="24"/>
                <w:szCs w:val="24"/>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6E3744" w:rsidRPr="00124E6F" w:rsidRDefault="006E3744" w:rsidP="00FB13F3">
            <w:pPr>
              <w:pStyle w:val="a"/>
              <w:spacing w:line="240" w:lineRule="auto"/>
              <w:rPr>
                <w:sz w:val="24"/>
                <w:szCs w:val="24"/>
              </w:rPr>
            </w:pPr>
            <w:r w:rsidRPr="00124E6F">
              <w:rPr>
                <w:sz w:val="24"/>
                <w:szCs w:val="24"/>
              </w:rPr>
              <w:t>ставить и формулировать собственные задачи в образовательной деятельности и жизненных ситуациях;</w:t>
            </w:r>
          </w:p>
          <w:p w:rsidR="006E3744" w:rsidRPr="00124E6F" w:rsidRDefault="006E3744" w:rsidP="00FB13F3">
            <w:pPr>
              <w:pStyle w:val="a"/>
              <w:spacing w:line="240" w:lineRule="auto"/>
              <w:rPr>
                <w:sz w:val="24"/>
                <w:szCs w:val="24"/>
              </w:rPr>
            </w:pPr>
            <w:r w:rsidRPr="00124E6F">
              <w:rPr>
                <w:sz w:val="24"/>
                <w:szCs w:val="24"/>
              </w:rPr>
              <w:t>организовывать эффективный поиск ресурсов, необходимых для достижения поставленной цели;</w:t>
            </w:r>
          </w:p>
          <w:p w:rsidR="006E3744" w:rsidRPr="00124E6F" w:rsidRDefault="006E3744" w:rsidP="00FB13F3">
            <w:pPr>
              <w:pStyle w:val="a"/>
              <w:spacing w:line="240" w:lineRule="auto"/>
              <w:rPr>
                <w:sz w:val="24"/>
                <w:szCs w:val="24"/>
              </w:rPr>
            </w:pPr>
            <w:r w:rsidRPr="00124E6F">
              <w:rPr>
                <w:sz w:val="24"/>
                <w:szCs w:val="24"/>
              </w:rPr>
              <w:t>сопоставлять полученный результат деятельности с поставленной заранее целью.</w:t>
            </w:r>
          </w:p>
          <w:p w:rsidR="006E3744" w:rsidRPr="00124E6F" w:rsidRDefault="006E3744" w:rsidP="00FB13F3">
            <w:pPr>
              <w:spacing w:after="0" w:line="240" w:lineRule="auto"/>
              <w:rPr>
                <w:rFonts w:ascii="Times New Roman" w:hAnsi="Times New Roman" w:cs="Times New Roman"/>
                <w:b/>
                <w:sz w:val="24"/>
                <w:szCs w:val="24"/>
                <w:lang w:eastAsia="ru-RU"/>
              </w:rPr>
            </w:pPr>
            <w:r w:rsidRPr="00124E6F">
              <w:rPr>
                <w:rFonts w:ascii="Times New Roman" w:hAnsi="Times New Roman" w:cs="Times New Roman"/>
                <w:b/>
                <w:sz w:val="24"/>
                <w:szCs w:val="24"/>
                <w:lang w:eastAsia="ru-RU"/>
              </w:rPr>
              <w:t>2. Познавательные универсальные учебные действия</w:t>
            </w:r>
          </w:p>
          <w:p w:rsidR="006E3744" w:rsidRPr="00124E6F" w:rsidRDefault="006E3744" w:rsidP="00FB13F3">
            <w:pPr>
              <w:pStyle w:val="a"/>
              <w:spacing w:line="240" w:lineRule="auto"/>
              <w:rPr>
                <w:sz w:val="24"/>
                <w:szCs w:val="24"/>
              </w:rPr>
            </w:pPr>
            <w:r w:rsidRPr="00124E6F">
              <w:rPr>
                <w:sz w:val="24"/>
                <w:szCs w:val="24"/>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6E3744" w:rsidRPr="00124E6F" w:rsidRDefault="006E3744" w:rsidP="00FB13F3">
            <w:pPr>
              <w:pStyle w:val="a"/>
              <w:spacing w:line="240" w:lineRule="auto"/>
              <w:rPr>
                <w:sz w:val="24"/>
                <w:szCs w:val="24"/>
              </w:rPr>
            </w:pPr>
            <w:r w:rsidRPr="00124E6F">
              <w:rPr>
                <w:sz w:val="24"/>
                <w:szCs w:val="24"/>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6E3744" w:rsidRPr="00124E6F" w:rsidRDefault="006E3744" w:rsidP="00FB13F3">
            <w:pPr>
              <w:pStyle w:val="a"/>
              <w:spacing w:line="240" w:lineRule="auto"/>
              <w:rPr>
                <w:sz w:val="24"/>
                <w:szCs w:val="24"/>
              </w:rPr>
            </w:pPr>
            <w:r w:rsidRPr="00124E6F">
              <w:rPr>
                <w:sz w:val="24"/>
                <w:szCs w:val="24"/>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6E3744" w:rsidRPr="00124E6F" w:rsidRDefault="006E3744" w:rsidP="00FB13F3">
            <w:pPr>
              <w:pStyle w:val="a"/>
              <w:spacing w:line="240" w:lineRule="auto"/>
              <w:rPr>
                <w:sz w:val="24"/>
                <w:szCs w:val="24"/>
              </w:rPr>
            </w:pPr>
            <w:r w:rsidRPr="00124E6F">
              <w:rPr>
                <w:sz w:val="24"/>
                <w:szCs w:val="24"/>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6E3744" w:rsidRPr="00124E6F" w:rsidRDefault="006E3744" w:rsidP="00FB13F3">
            <w:pPr>
              <w:pStyle w:val="a"/>
              <w:spacing w:line="240" w:lineRule="auto"/>
              <w:rPr>
                <w:sz w:val="24"/>
                <w:szCs w:val="24"/>
              </w:rPr>
            </w:pPr>
            <w:r w:rsidRPr="00124E6F">
              <w:rPr>
                <w:sz w:val="24"/>
                <w:szCs w:val="24"/>
              </w:rPr>
              <w:t>выстраивать индивидуальную образовательную траекторию, учитывая ограничения со стороны других участников и ресурсные ограничения;</w:t>
            </w:r>
          </w:p>
          <w:p w:rsidR="006E3744" w:rsidRPr="00124E6F" w:rsidRDefault="006E3744" w:rsidP="00FB13F3">
            <w:pPr>
              <w:pStyle w:val="a"/>
              <w:spacing w:line="240" w:lineRule="auto"/>
              <w:rPr>
                <w:sz w:val="24"/>
                <w:szCs w:val="24"/>
              </w:rPr>
            </w:pPr>
            <w:r w:rsidRPr="00124E6F">
              <w:rPr>
                <w:sz w:val="24"/>
                <w:szCs w:val="24"/>
              </w:rPr>
              <w:t>менять и удерживать разные позиции в познавательной деятельности.</w:t>
            </w:r>
          </w:p>
          <w:p w:rsidR="006E3744" w:rsidRPr="00124E6F" w:rsidRDefault="006E3744" w:rsidP="00FB13F3">
            <w:pPr>
              <w:numPr>
                <w:ilvl w:val="0"/>
                <w:numId w:val="5"/>
              </w:numPr>
              <w:spacing w:after="0" w:line="240" w:lineRule="auto"/>
              <w:ind w:left="459"/>
              <w:jc w:val="both"/>
              <w:rPr>
                <w:rFonts w:ascii="Times New Roman" w:hAnsi="Times New Roman" w:cs="Times New Roman"/>
                <w:b/>
                <w:sz w:val="24"/>
                <w:szCs w:val="24"/>
                <w:lang w:eastAsia="ru-RU"/>
              </w:rPr>
            </w:pPr>
            <w:r w:rsidRPr="00124E6F">
              <w:rPr>
                <w:rFonts w:ascii="Times New Roman" w:hAnsi="Times New Roman" w:cs="Times New Roman"/>
                <w:b/>
                <w:sz w:val="24"/>
                <w:szCs w:val="24"/>
                <w:lang w:eastAsia="ru-RU"/>
              </w:rPr>
              <w:t>Коммуникативные универсальные учебные действия</w:t>
            </w:r>
          </w:p>
          <w:p w:rsidR="006E3744" w:rsidRPr="00124E6F" w:rsidRDefault="006E3744" w:rsidP="00FB13F3">
            <w:pPr>
              <w:pStyle w:val="a"/>
              <w:spacing w:line="240" w:lineRule="auto"/>
              <w:rPr>
                <w:sz w:val="24"/>
                <w:szCs w:val="24"/>
              </w:rPr>
            </w:pPr>
            <w:r w:rsidRPr="00124E6F">
              <w:rPr>
                <w:sz w:val="24"/>
                <w:szCs w:val="24"/>
              </w:rPr>
              <w:t>осуществлять деловую коммуникацию как со сверстниками, так и со взрослыми, подбирать партнеров для деловой коммуникации исходя из соображений результативности взаимодействия, а не личных симпатий;</w:t>
            </w:r>
          </w:p>
          <w:p w:rsidR="006E3744" w:rsidRPr="00124E6F" w:rsidRDefault="006E3744" w:rsidP="00FB13F3">
            <w:pPr>
              <w:pStyle w:val="a"/>
              <w:spacing w:line="240" w:lineRule="auto"/>
              <w:rPr>
                <w:sz w:val="24"/>
                <w:szCs w:val="24"/>
              </w:rPr>
            </w:pPr>
            <w:r w:rsidRPr="00124E6F">
              <w:rPr>
                <w:sz w:val="24"/>
                <w:szCs w:val="24"/>
              </w:rPr>
              <w:t>при осуществлении групповой работы быть как руководителем, так и членом команды в разных ролях;</w:t>
            </w:r>
          </w:p>
          <w:p w:rsidR="006E3744" w:rsidRPr="00124E6F" w:rsidRDefault="006E3744" w:rsidP="00FB13F3">
            <w:pPr>
              <w:pStyle w:val="a"/>
              <w:spacing w:line="240" w:lineRule="auto"/>
              <w:rPr>
                <w:sz w:val="24"/>
                <w:szCs w:val="24"/>
              </w:rPr>
            </w:pPr>
            <w:r w:rsidRPr="00124E6F">
              <w:rPr>
                <w:sz w:val="24"/>
                <w:szCs w:val="24"/>
              </w:rPr>
              <w:t>координировать и выполнять работу в условиях реального, виртуального и комбинированного взаимодействия;</w:t>
            </w:r>
          </w:p>
          <w:p w:rsidR="006E3744" w:rsidRPr="00124E6F" w:rsidRDefault="006E3744" w:rsidP="00FB13F3">
            <w:pPr>
              <w:pStyle w:val="a"/>
              <w:spacing w:line="240" w:lineRule="auto"/>
              <w:rPr>
                <w:sz w:val="24"/>
                <w:szCs w:val="24"/>
              </w:rPr>
            </w:pPr>
            <w:r w:rsidRPr="00124E6F">
              <w:rPr>
                <w:sz w:val="24"/>
                <w:szCs w:val="24"/>
              </w:rPr>
              <w:t>развернуто, логично и точно излагать свою точку зрения с использованием адекватных (устных и письменных) языковых средств;</w:t>
            </w:r>
          </w:p>
          <w:p w:rsidR="008B66DF" w:rsidRPr="00124E6F" w:rsidRDefault="008B66DF" w:rsidP="00FB13F3">
            <w:pPr>
              <w:pStyle w:val="a"/>
              <w:numPr>
                <w:ilvl w:val="0"/>
                <w:numId w:val="0"/>
              </w:numPr>
              <w:spacing w:line="240" w:lineRule="auto"/>
              <w:rPr>
                <w:rStyle w:val="WW-71"/>
                <w:rFonts w:eastAsia="Calibri"/>
                <w:i w:val="0"/>
                <w:sz w:val="24"/>
                <w:szCs w:val="24"/>
              </w:rPr>
            </w:pPr>
          </w:p>
        </w:tc>
        <w:tc>
          <w:tcPr>
            <w:tcW w:w="4678" w:type="dxa"/>
            <w:shd w:val="clear" w:color="auto" w:fill="auto"/>
          </w:tcPr>
          <w:p w:rsidR="00F8104E" w:rsidRPr="00F8104E" w:rsidRDefault="00F8104E" w:rsidP="00F8104E">
            <w:pPr>
              <w:jc w:val="center"/>
              <w:rPr>
                <w:rFonts w:ascii="Times New Roman" w:hAnsi="Times New Roman" w:cs="Times New Roman"/>
                <w:sz w:val="24"/>
                <w:szCs w:val="24"/>
              </w:rPr>
            </w:pPr>
            <w:r w:rsidRPr="00F8104E">
              <w:rPr>
                <w:rFonts w:ascii="Times New Roman" w:hAnsi="Times New Roman" w:cs="Times New Roman"/>
                <w:b/>
                <w:sz w:val="24"/>
                <w:szCs w:val="24"/>
              </w:rPr>
              <w:t>Основные концепции экономики</w:t>
            </w:r>
          </w:p>
          <w:p w:rsidR="004B5ADB" w:rsidRPr="00124E6F" w:rsidRDefault="00F8104E" w:rsidP="00457AD1">
            <w:pPr>
              <w:pStyle w:val="a"/>
              <w:spacing w:line="240" w:lineRule="auto"/>
              <w:rPr>
                <w:sz w:val="24"/>
                <w:szCs w:val="24"/>
              </w:rPr>
            </w:pPr>
            <w:r>
              <w:rPr>
                <w:sz w:val="24"/>
                <w:szCs w:val="24"/>
              </w:rPr>
              <w:t>о</w:t>
            </w:r>
            <w:r w:rsidR="004B5ADB" w:rsidRPr="00124E6F">
              <w:rPr>
                <w:sz w:val="24"/>
                <w:szCs w:val="24"/>
              </w:rPr>
              <w:t>пределять границы применимости методов экономической теории;</w:t>
            </w:r>
          </w:p>
          <w:p w:rsidR="004B5ADB" w:rsidRPr="00124E6F" w:rsidRDefault="004B5ADB" w:rsidP="00457AD1">
            <w:pPr>
              <w:pStyle w:val="a"/>
              <w:spacing w:line="240" w:lineRule="auto"/>
              <w:rPr>
                <w:sz w:val="24"/>
                <w:szCs w:val="24"/>
              </w:rPr>
            </w:pPr>
            <w:r w:rsidRPr="00124E6F">
              <w:rPr>
                <w:sz w:val="24"/>
                <w:szCs w:val="24"/>
              </w:rPr>
              <w:t>анализировать проблему альтернативной стоимости;</w:t>
            </w:r>
          </w:p>
          <w:p w:rsidR="004B5ADB" w:rsidRPr="00124E6F" w:rsidRDefault="004B5ADB" w:rsidP="00457AD1">
            <w:pPr>
              <w:pStyle w:val="a"/>
              <w:spacing w:line="240" w:lineRule="auto"/>
              <w:rPr>
                <w:sz w:val="24"/>
                <w:szCs w:val="24"/>
              </w:rPr>
            </w:pPr>
            <w:r w:rsidRPr="00124E6F">
              <w:rPr>
                <w:sz w:val="24"/>
                <w:szCs w:val="24"/>
              </w:rPr>
              <w:t>объяснять проблему ограниченности экономических ресурсов;</w:t>
            </w:r>
          </w:p>
          <w:p w:rsidR="004B5ADB" w:rsidRPr="00124E6F" w:rsidRDefault="004B5ADB" w:rsidP="00457AD1">
            <w:pPr>
              <w:pStyle w:val="a"/>
              <w:spacing w:line="240" w:lineRule="auto"/>
              <w:rPr>
                <w:sz w:val="24"/>
                <w:szCs w:val="24"/>
              </w:rPr>
            </w:pPr>
            <w:r w:rsidRPr="00124E6F">
              <w:rPr>
                <w:sz w:val="24"/>
                <w:szCs w:val="24"/>
              </w:rPr>
              <w:t xml:space="preserve">представлять в виде </w:t>
            </w:r>
            <w:proofErr w:type="spellStart"/>
            <w:r w:rsidRPr="00124E6F">
              <w:rPr>
                <w:sz w:val="24"/>
                <w:szCs w:val="24"/>
              </w:rPr>
              <w:t>инфографики</w:t>
            </w:r>
            <w:proofErr w:type="spellEnd"/>
            <w:r w:rsidRPr="00124E6F">
              <w:rPr>
                <w:sz w:val="24"/>
                <w:szCs w:val="24"/>
              </w:rPr>
              <w:t xml:space="preserve"> кривую производственных возможностей и характеризовать ее;</w:t>
            </w:r>
          </w:p>
          <w:p w:rsidR="004B5ADB" w:rsidRPr="00124E6F" w:rsidRDefault="004B5ADB" w:rsidP="00457AD1">
            <w:pPr>
              <w:pStyle w:val="a"/>
              <w:spacing w:line="240" w:lineRule="auto"/>
              <w:rPr>
                <w:sz w:val="24"/>
                <w:szCs w:val="24"/>
              </w:rPr>
            </w:pPr>
            <w:r w:rsidRPr="00124E6F">
              <w:rPr>
                <w:sz w:val="24"/>
                <w:szCs w:val="24"/>
              </w:rPr>
              <w:t>иллюстрировать примерами факторы производства;</w:t>
            </w:r>
          </w:p>
          <w:p w:rsidR="004B5ADB" w:rsidRPr="00124E6F" w:rsidRDefault="004B5ADB" w:rsidP="00457AD1">
            <w:pPr>
              <w:pStyle w:val="a"/>
              <w:spacing w:line="240" w:lineRule="auto"/>
              <w:rPr>
                <w:sz w:val="24"/>
                <w:szCs w:val="24"/>
              </w:rPr>
            </w:pPr>
            <w:r w:rsidRPr="00124E6F">
              <w:rPr>
                <w:sz w:val="24"/>
                <w:szCs w:val="24"/>
              </w:rPr>
              <w:t>характеризовать типы экономических систем;</w:t>
            </w:r>
          </w:p>
          <w:p w:rsidR="004B5ADB" w:rsidRPr="00124E6F" w:rsidRDefault="004B5ADB" w:rsidP="00457AD1">
            <w:pPr>
              <w:pStyle w:val="a"/>
              <w:spacing w:line="240" w:lineRule="auto"/>
              <w:rPr>
                <w:sz w:val="24"/>
                <w:szCs w:val="24"/>
              </w:rPr>
            </w:pPr>
            <w:r w:rsidRPr="00124E6F">
              <w:rPr>
                <w:sz w:val="24"/>
                <w:szCs w:val="24"/>
              </w:rPr>
              <w:t>различать абсолютные и сравнительные преимущества в издержках производства.</w:t>
            </w:r>
          </w:p>
          <w:p w:rsidR="00962FB7" w:rsidRPr="00124E6F" w:rsidRDefault="00433E4D" w:rsidP="00457AD1">
            <w:pPr>
              <w:pStyle w:val="a"/>
              <w:spacing w:line="240" w:lineRule="auto"/>
              <w:rPr>
                <w:i/>
                <w:sz w:val="24"/>
                <w:szCs w:val="24"/>
              </w:rPr>
            </w:pPr>
            <w:r>
              <w:rPr>
                <w:i/>
                <w:sz w:val="24"/>
                <w:szCs w:val="24"/>
              </w:rPr>
              <w:t>к</w:t>
            </w:r>
            <w:r w:rsidR="00962FB7" w:rsidRPr="00124E6F">
              <w:rPr>
                <w:i/>
                <w:sz w:val="24"/>
                <w:szCs w:val="24"/>
              </w:rPr>
              <w:t>ритически осмысливать актуальную экономическую информацию, поступающую из разных источников, и формулировать на этой основе собственные заключения и оценочные суждения;</w:t>
            </w:r>
          </w:p>
          <w:p w:rsidR="00962FB7" w:rsidRPr="00124E6F" w:rsidRDefault="00962FB7" w:rsidP="00457AD1">
            <w:pPr>
              <w:pStyle w:val="a"/>
              <w:spacing w:line="240" w:lineRule="auto"/>
              <w:rPr>
                <w:i/>
                <w:sz w:val="24"/>
                <w:szCs w:val="24"/>
              </w:rPr>
            </w:pPr>
            <w:r w:rsidRPr="00124E6F">
              <w:rPr>
                <w:i/>
                <w:sz w:val="24"/>
                <w:szCs w:val="24"/>
              </w:rPr>
              <w:t>анализировать события общественной и политической жизни с экономической точки зрения, используя различные источники информации;</w:t>
            </w:r>
          </w:p>
          <w:p w:rsidR="00962FB7" w:rsidRPr="00124E6F" w:rsidRDefault="00962FB7" w:rsidP="00457AD1">
            <w:pPr>
              <w:pStyle w:val="a"/>
              <w:spacing w:line="240" w:lineRule="auto"/>
              <w:rPr>
                <w:i/>
                <w:sz w:val="24"/>
                <w:szCs w:val="24"/>
              </w:rPr>
            </w:pPr>
            <w:r w:rsidRPr="00124E6F">
              <w:rPr>
                <w:i/>
                <w:sz w:val="24"/>
                <w:szCs w:val="24"/>
              </w:rPr>
              <w:t>владеть приемами работы с аналитической экономической информацией;</w:t>
            </w:r>
          </w:p>
          <w:p w:rsidR="00962FB7" w:rsidRPr="00124E6F" w:rsidRDefault="00962FB7" w:rsidP="00457AD1">
            <w:pPr>
              <w:pStyle w:val="a"/>
              <w:spacing w:line="240" w:lineRule="auto"/>
              <w:rPr>
                <w:i/>
                <w:sz w:val="24"/>
                <w:szCs w:val="24"/>
              </w:rPr>
            </w:pPr>
            <w:r w:rsidRPr="00124E6F">
              <w:rPr>
                <w:i/>
                <w:sz w:val="24"/>
                <w:szCs w:val="24"/>
              </w:rPr>
              <w:t>оценивать происходящие события и поведение людей с экономической точки зрения;</w:t>
            </w:r>
          </w:p>
          <w:p w:rsidR="00962FB7" w:rsidRPr="00124E6F" w:rsidRDefault="00962FB7" w:rsidP="00457AD1">
            <w:pPr>
              <w:pStyle w:val="a"/>
              <w:spacing w:line="240" w:lineRule="auto"/>
              <w:rPr>
                <w:i/>
                <w:sz w:val="24"/>
                <w:szCs w:val="24"/>
              </w:rPr>
            </w:pPr>
            <w:r w:rsidRPr="00124E6F">
              <w:rPr>
                <w:i/>
                <w:sz w:val="24"/>
                <w:szCs w:val="24"/>
              </w:rPr>
              <w:t>использовать приобретенные знания для решения практических задач, основанных на ситуациях, связанных с описанием состояния российской экономики;</w:t>
            </w:r>
          </w:p>
          <w:p w:rsidR="00962FB7" w:rsidRPr="00124E6F" w:rsidRDefault="00962FB7" w:rsidP="00457AD1">
            <w:pPr>
              <w:pStyle w:val="a"/>
              <w:spacing w:line="240" w:lineRule="auto"/>
              <w:rPr>
                <w:i/>
                <w:sz w:val="24"/>
                <w:szCs w:val="24"/>
              </w:rPr>
            </w:pPr>
            <w:r w:rsidRPr="00124E6F">
              <w:rPr>
                <w:i/>
                <w:sz w:val="24"/>
                <w:szCs w:val="24"/>
              </w:rPr>
              <w:t>анализировать экономическую информацию по заданной теме в источниках различного типа и источниках, созданных в различных знаковых системах (текст, таблица, график, диаграмма, аудиовизуальный ряд и др.).</w:t>
            </w:r>
          </w:p>
          <w:p w:rsidR="004B5ADB" w:rsidRPr="00124E6F" w:rsidRDefault="004B5ADB" w:rsidP="00457AD1">
            <w:pPr>
              <w:spacing w:after="0" w:line="240" w:lineRule="auto"/>
              <w:rPr>
                <w:rFonts w:ascii="Times New Roman" w:hAnsi="Times New Roman" w:cs="Times New Roman"/>
                <w:sz w:val="24"/>
                <w:szCs w:val="24"/>
              </w:rPr>
            </w:pPr>
          </w:p>
          <w:p w:rsidR="004B5ADB" w:rsidRPr="00124E6F" w:rsidRDefault="004B5ADB" w:rsidP="0003542A">
            <w:pPr>
              <w:spacing w:after="0" w:line="240" w:lineRule="auto"/>
              <w:jc w:val="center"/>
              <w:rPr>
                <w:rFonts w:ascii="Times New Roman" w:hAnsi="Times New Roman" w:cs="Times New Roman"/>
                <w:sz w:val="24"/>
                <w:szCs w:val="24"/>
              </w:rPr>
            </w:pPr>
            <w:r w:rsidRPr="00124E6F">
              <w:rPr>
                <w:rFonts w:ascii="Times New Roman" w:hAnsi="Times New Roman" w:cs="Times New Roman"/>
                <w:b/>
                <w:sz w:val="24"/>
                <w:szCs w:val="24"/>
              </w:rPr>
              <w:t>Микроэкономика</w:t>
            </w:r>
          </w:p>
          <w:p w:rsidR="004B5ADB" w:rsidRPr="00124E6F" w:rsidRDefault="00614EEA" w:rsidP="00457AD1">
            <w:pPr>
              <w:pStyle w:val="a"/>
              <w:spacing w:line="240" w:lineRule="auto"/>
              <w:rPr>
                <w:sz w:val="24"/>
                <w:szCs w:val="24"/>
              </w:rPr>
            </w:pPr>
            <w:r>
              <w:rPr>
                <w:sz w:val="24"/>
                <w:szCs w:val="24"/>
              </w:rPr>
              <w:t>а</w:t>
            </w:r>
            <w:r w:rsidR="004B5ADB" w:rsidRPr="00124E6F">
              <w:rPr>
                <w:sz w:val="24"/>
                <w:szCs w:val="24"/>
              </w:rPr>
              <w:t>нализировать структуру бюджета собственной семьи;</w:t>
            </w:r>
          </w:p>
          <w:p w:rsidR="004B5ADB" w:rsidRPr="00124E6F" w:rsidRDefault="004B5ADB" w:rsidP="00457AD1">
            <w:pPr>
              <w:pStyle w:val="a"/>
              <w:spacing w:line="240" w:lineRule="auto"/>
              <w:rPr>
                <w:sz w:val="24"/>
                <w:szCs w:val="24"/>
              </w:rPr>
            </w:pPr>
            <w:r w:rsidRPr="00124E6F">
              <w:rPr>
                <w:sz w:val="24"/>
                <w:szCs w:val="24"/>
              </w:rPr>
              <w:t>строить личный финансовый план;</w:t>
            </w:r>
          </w:p>
          <w:p w:rsidR="004B5ADB" w:rsidRPr="00124E6F" w:rsidRDefault="004B5ADB" w:rsidP="00457AD1">
            <w:pPr>
              <w:pStyle w:val="a"/>
              <w:spacing w:line="240" w:lineRule="auto"/>
              <w:rPr>
                <w:sz w:val="24"/>
                <w:szCs w:val="24"/>
              </w:rPr>
            </w:pPr>
            <w:r w:rsidRPr="00124E6F">
              <w:rPr>
                <w:sz w:val="24"/>
                <w:szCs w:val="24"/>
              </w:rPr>
              <w:t>анализировать ситуацию на реальных рынках с точки зрения продавцов и покупателей;</w:t>
            </w:r>
          </w:p>
          <w:p w:rsidR="004B5ADB" w:rsidRPr="00124E6F" w:rsidRDefault="004B5ADB" w:rsidP="00457AD1">
            <w:pPr>
              <w:pStyle w:val="a"/>
              <w:spacing w:line="240" w:lineRule="auto"/>
              <w:rPr>
                <w:sz w:val="24"/>
                <w:szCs w:val="24"/>
              </w:rPr>
            </w:pPr>
            <w:r w:rsidRPr="00124E6F">
              <w:rPr>
                <w:sz w:val="24"/>
                <w:szCs w:val="24"/>
              </w:rPr>
              <w:t>принимать рациональные решения в условиях относительной ограниченности доступных ресурсов;</w:t>
            </w:r>
          </w:p>
          <w:p w:rsidR="004B5ADB" w:rsidRPr="00124E6F" w:rsidRDefault="004B5ADB" w:rsidP="00457AD1">
            <w:pPr>
              <w:pStyle w:val="a"/>
              <w:spacing w:line="240" w:lineRule="auto"/>
              <w:rPr>
                <w:sz w:val="24"/>
                <w:szCs w:val="24"/>
              </w:rPr>
            </w:pPr>
            <w:r w:rsidRPr="00124E6F">
              <w:rPr>
                <w:sz w:val="24"/>
                <w:szCs w:val="24"/>
              </w:rPr>
              <w:t>анализировать собственное потребительское поведение;</w:t>
            </w:r>
          </w:p>
          <w:p w:rsidR="004B5ADB" w:rsidRPr="00124E6F" w:rsidRDefault="004B5ADB" w:rsidP="00457AD1">
            <w:pPr>
              <w:pStyle w:val="a"/>
              <w:spacing w:line="240" w:lineRule="auto"/>
              <w:rPr>
                <w:sz w:val="24"/>
                <w:szCs w:val="24"/>
              </w:rPr>
            </w:pPr>
            <w:r w:rsidRPr="00124E6F">
              <w:rPr>
                <w:sz w:val="24"/>
                <w:szCs w:val="24"/>
              </w:rPr>
              <w:t>определять роль кредита в современной экономике;</w:t>
            </w:r>
          </w:p>
          <w:p w:rsidR="004B5ADB" w:rsidRPr="00124E6F" w:rsidRDefault="004B5ADB" w:rsidP="00457AD1">
            <w:pPr>
              <w:pStyle w:val="a"/>
              <w:spacing w:line="240" w:lineRule="auto"/>
              <w:rPr>
                <w:sz w:val="24"/>
                <w:szCs w:val="24"/>
              </w:rPr>
            </w:pPr>
            <w:r w:rsidRPr="00124E6F">
              <w:rPr>
                <w:sz w:val="24"/>
                <w:szCs w:val="24"/>
              </w:rPr>
              <w:t>применять навыки расчета сумм кредита и ипотеки в реальной жизни;</w:t>
            </w:r>
          </w:p>
          <w:p w:rsidR="004B5ADB" w:rsidRPr="00124E6F" w:rsidRDefault="004B5ADB" w:rsidP="00457AD1">
            <w:pPr>
              <w:pStyle w:val="a"/>
              <w:spacing w:line="240" w:lineRule="auto"/>
              <w:rPr>
                <w:sz w:val="24"/>
                <w:szCs w:val="24"/>
              </w:rPr>
            </w:pPr>
            <w:r w:rsidRPr="00124E6F">
              <w:rPr>
                <w:sz w:val="24"/>
                <w:szCs w:val="24"/>
              </w:rPr>
              <w:t xml:space="preserve">объяснять на примерах и представлять в виде </w:t>
            </w:r>
            <w:proofErr w:type="spellStart"/>
            <w:r w:rsidRPr="00124E6F">
              <w:rPr>
                <w:sz w:val="24"/>
                <w:szCs w:val="24"/>
              </w:rPr>
              <w:t>инфографики</w:t>
            </w:r>
            <w:proofErr w:type="spellEnd"/>
            <w:r w:rsidRPr="00124E6F">
              <w:rPr>
                <w:sz w:val="24"/>
                <w:szCs w:val="24"/>
              </w:rPr>
              <w:t xml:space="preserve"> законы спроса и предложения;</w:t>
            </w:r>
          </w:p>
          <w:p w:rsidR="004B5ADB" w:rsidRPr="00124E6F" w:rsidRDefault="004B5ADB" w:rsidP="00457AD1">
            <w:pPr>
              <w:pStyle w:val="a"/>
              <w:spacing w:line="240" w:lineRule="auto"/>
              <w:rPr>
                <w:sz w:val="24"/>
                <w:szCs w:val="24"/>
              </w:rPr>
            </w:pPr>
            <w:r w:rsidRPr="00124E6F">
              <w:rPr>
                <w:sz w:val="24"/>
                <w:szCs w:val="24"/>
              </w:rPr>
              <w:t>определять значимость и классифицировать условия, влияющие на спрос и предложение;</w:t>
            </w:r>
          </w:p>
          <w:p w:rsidR="004B5ADB" w:rsidRPr="00124E6F" w:rsidRDefault="004B5ADB" w:rsidP="00457AD1">
            <w:pPr>
              <w:pStyle w:val="a"/>
              <w:spacing w:line="240" w:lineRule="auto"/>
              <w:rPr>
                <w:sz w:val="24"/>
                <w:szCs w:val="24"/>
              </w:rPr>
            </w:pPr>
            <w:r w:rsidRPr="00124E6F">
              <w:rPr>
                <w:sz w:val="24"/>
                <w:szCs w:val="24"/>
              </w:rPr>
              <w:t xml:space="preserve">приводить примеры товаров </w:t>
            </w:r>
            <w:proofErr w:type="spellStart"/>
            <w:r w:rsidRPr="00124E6F">
              <w:rPr>
                <w:sz w:val="24"/>
                <w:szCs w:val="24"/>
              </w:rPr>
              <w:t>Гиффена</w:t>
            </w:r>
            <w:proofErr w:type="spellEnd"/>
            <w:r w:rsidRPr="00124E6F">
              <w:rPr>
                <w:sz w:val="24"/>
                <w:szCs w:val="24"/>
              </w:rPr>
              <w:t>;</w:t>
            </w:r>
          </w:p>
          <w:p w:rsidR="004B5ADB" w:rsidRPr="00124E6F" w:rsidRDefault="004B5ADB" w:rsidP="00457AD1">
            <w:pPr>
              <w:pStyle w:val="a"/>
              <w:spacing w:line="240" w:lineRule="auto"/>
              <w:rPr>
                <w:sz w:val="24"/>
                <w:szCs w:val="24"/>
              </w:rPr>
            </w:pPr>
            <w:r w:rsidRPr="00124E6F">
              <w:rPr>
                <w:sz w:val="24"/>
                <w:szCs w:val="24"/>
              </w:rPr>
              <w:t>объяснять на примерах эластичность спроса и предложения;</w:t>
            </w:r>
          </w:p>
          <w:p w:rsidR="004B5ADB" w:rsidRPr="00124E6F" w:rsidRDefault="004B5ADB" w:rsidP="00457AD1">
            <w:pPr>
              <w:pStyle w:val="a"/>
              <w:spacing w:line="240" w:lineRule="auto"/>
              <w:rPr>
                <w:sz w:val="24"/>
                <w:szCs w:val="24"/>
              </w:rPr>
            </w:pPr>
            <w:r w:rsidRPr="00124E6F">
              <w:rPr>
                <w:sz w:val="24"/>
                <w:szCs w:val="24"/>
              </w:rPr>
              <w:t>объяснять и отличать организационно-правовые формы предпринимательской деятельности;</w:t>
            </w:r>
          </w:p>
          <w:p w:rsidR="004B5ADB" w:rsidRPr="00124E6F" w:rsidRDefault="004B5ADB" w:rsidP="00457AD1">
            <w:pPr>
              <w:pStyle w:val="a"/>
              <w:spacing w:line="240" w:lineRule="auto"/>
              <w:rPr>
                <w:sz w:val="24"/>
                <w:szCs w:val="24"/>
              </w:rPr>
            </w:pPr>
            <w:r w:rsidRPr="00124E6F">
              <w:rPr>
                <w:sz w:val="24"/>
                <w:szCs w:val="24"/>
              </w:rPr>
              <w:t>приводить примеры российских предприятий разных организационно-правовых форм;</w:t>
            </w:r>
          </w:p>
          <w:p w:rsidR="004B5ADB" w:rsidRPr="00124E6F" w:rsidRDefault="004B5ADB" w:rsidP="00457AD1">
            <w:pPr>
              <w:pStyle w:val="a"/>
              <w:spacing w:line="240" w:lineRule="auto"/>
              <w:rPr>
                <w:sz w:val="24"/>
                <w:szCs w:val="24"/>
              </w:rPr>
            </w:pPr>
            <w:r w:rsidRPr="00124E6F">
              <w:rPr>
                <w:sz w:val="24"/>
                <w:szCs w:val="24"/>
              </w:rPr>
              <w:t>объяснять практическое назначение франчайзинга и сферы его применения;</w:t>
            </w:r>
          </w:p>
          <w:p w:rsidR="004B5ADB" w:rsidRPr="00124E6F" w:rsidRDefault="004B5ADB" w:rsidP="00457AD1">
            <w:pPr>
              <w:pStyle w:val="a"/>
              <w:spacing w:line="240" w:lineRule="auto"/>
              <w:rPr>
                <w:sz w:val="24"/>
                <w:szCs w:val="24"/>
              </w:rPr>
            </w:pPr>
            <w:r w:rsidRPr="00124E6F">
              <w:rPr>
                <w:sz w:val="24"/>
                <w:szCs w:val="24"/>
              </w:rPr>
              <w:t xml:space="preserve">различать и представлять посредством </w:t>
            </w:r>
            <w:proofErr w:type="spellStart"/>
            <w:r w:rsidRPr="00124E6F">
              <w:rPr>
                <w:sz w:val="24"/>
                <w:szCs w:val="24"/>
              </w:rPr>
              <w:t>инфографики</w:t>
            </w:r>
            <w:proofErr w:type="spellEnd"/>
            <w:r w:rsidRPr="00124E6F">
              <w:rPr>
                <w:sz w:val="24"/>
                <w:szCs w:val="24"/>
              </w:rPr>
              <w:t xml:space="preserve"> виды издержек производства;</w:t>
            </w:r>
          </w:p>
          <w:p w:rsidR="004B5ADB" w:rsidRPr="00124E6F" w:rsidRDefault="004B5ADB" w:rsidP="00457AD1">
            <w:pPr>
              <w:pStyle w:val="a"/>
              <w:spacing w:line="240" w:lineRule="auto"/>
              <w:rPr>
                <w:sz w:val="24"/>
                <w:szCs w:val="24"/>
              </w:rPr>
            </w:pPr>
            <w:r w:rsidRPr="00124E6F">
              <w:rPr>
                <w:sz w:val="24"/>
                <w:szCs w:val="24"/>
              </w:rPr>
              <w:t>анализировать издержки, выручку и прибыль фирмы;</w:t>
            </w:r>
          </w:p>
          <w:p w:rsidR="004B5ADB" w:rsidRPr="00124E6F" w:rsidRDefault="004B5ADB" w:rsidP="00457AD1">
            <w:pPr>
              <w:pStyle w:val="a"/>
              <w:spacing w:line="240" w:lineRule="auto"/>
              <w:rPr>
                <w:sz w:val="24"/>
                <w:szCs w:val="24"/>
              </w:rPr>
            </w:pPr>
            <w:r w:rsidRPr="00124E6F">
              <w:rPr>
                <w:sz w:val="24"/>
                <w:szCs w:val="24"/>
              </w:rPr>
              <w:t>объяснять эффект масштабирования и мультиплицирования для экономики государства;</w:t>
            </w:r>
          </w:p>
          <w:p w:rsidR="004B5ADB" w:rsidRPr="00124E6F" w:rsidRDefault="004B5ADB" w:rsidP="00457AD1">
            <w:pPr>
              <w:pStyle w:val="a"/>
              <w:spacing w:line="240" w:lineRule="auto"/>
              <w:rPr>
                <w:sz w:val="24"/>
                <w:szCs w:val="24"/>
              </w:rPr>
            </w:pPr>
            <w:r w:rsidRPr="00124E6F">
              <w:rPr>
                <w:sz w:val="24"/>
                <w:szCs w:val="24"/>
              </w:rPr>
              <w:t>объяснять социально-экономическую роль и функции предпринимательства;</w:t>
            </w:r>
          </w:p>
          <w:p w:rsidR="004B5ADB" w:rsidRPr="00124E6F" w:rsidRDefault="004B5ADB" w:rsidP="00457AD1">
            <w:pPr>
              <w:pStyle w:val="a"/>
              <w:spacing w:line="240" w:lineRule="auto"/>
              <w:rPr>
                <w:sz w:val="24"/>
                <w:szCs w:val="24"/>
              </w:rPr>
            </w:pPr>
            <w:r w:rsidRPr="00124E6F">
              <w:rPr>
                <w:sz w:val="24"/>
                <w:szCs w:val="24"/>
              </w:rPr>
              <w:t>сравнивать виды ценных бумаг;</w:t>
            </w:r>
          </w:p>
          <w:p w:rsidR="004B5ADB" w:rsidRPr="00124E6F" w:rsidRDefault="004B5ADB" w:rsidP="00457AD1">
            <w:pPr>
              <w:pStyle w:val="a"/>
              <w:spacing w:line="240" w:lineRule="auto"/>
              <w:rPr>
                <w:sz w:val="24"/>
                <w:szCs w:val="24"/>
              </w:rPr>
            </w:pPr>
            <w:r w:rsidRPr="00124E6F">
              <w:rPr>
                <w:sz w:val="24"/>
                <w:szCs w:val="24"/>
              </w:rPr>
              <w:t>анализировать страховые услуги;</w:t>
            </w:r>
          </w:p>
          <w:p w:rsidR="004B5ADB" w:rsidRPr="00124E6F" w:rsidRDefault="004B5ADB" w:rsidP="00457AD1">
            <w:pPr>
              <w:pStyle w:val="a"/>
              <w:spacing w:line="240" w:lineRule="auto"/>
              <w:rPr>
                <w:sz w:val="24"/>
                <w:szCs w:val="24"/>
              </w:rPr>
            </w:pPr>
            <w:r w:rsidRPr="00124E6F">
              <w:rPr>
                <w:sz w:val="24"/>
                <w:szCs w:val="24"/>
              </w:rPr>
              <w:t>определять практическое назначение основных функций менеджмента;</w:t>
            </w:r>
          </w:p>
          <w:p w:rsidR="004B5ADB" w:rsidRPr="00124E6F" w:rsidRDefault="004B5ADB" w:rsidP="00457AD1">
            <w:pPr>
              <w:pStyle w:val="a"/>
              <w:spacing w:line="240" w:lineRule="auto"/>
              <w:rPr>
                <w:sz w:val="24"/>
                <w:szCs w:val="24"/>
              </w:rPr>
            </w:pPr>
            <w:r w:rsidRPr="00124E6F">
              <w:rPr>
                <w:sz w:val="24"/>
                <w:szCs w:val="24"/>
              </w:rPr>
              <w:t>определять место маркетинга в деятельности организации;</w:t>
            </w:r>
          </w:p>
          <w:p w:rsidR="004B5ADB" w:rsidRPr="00124E6F" w:rsidRDefault="004B5ADB" w:rsidP="00457AD1">
            <w:pPr>
              <w:pStyle w:val="a"/>
              <w:spacing w:line="240" w:lineRule="auto"/>
              <w:rPr>
                <w:sz w:val="24"/>
                <w:szCs w:val="24"/>
              </w:rPr>
            </w:pPr>
            <w:r w:rsidRPr="00124E6F">
              <w:rPr>
                <w:sz w:val="24"/>
                <w:szCs w:val="24"/>
              </w:rPr>
              <w:t>приводить примеры эффективной рекламы;</w:t>
            </w:r>
          </w:p>
          <w:p w:rsidR="004B5ADB" w:rsidRPr="00124E6F" w:rsidRDefault="004B5ADB" w:rsidP="00457AD1">
            <w:pPr>
              <w:pStyle w:val="a"/>
              <w:spacing w:line="240" w:lineRule="auto"/>
              <w:rPr>
                <w:sz w:val="24"/>
                <w:szCs w:val="24"/>
              </w:rPr>
            </w:pPr>
            <w:r w:rsidRPr="00124E6F">
              <w:rPr>
                <w:sz w:val="24"/>
                <w:szCs w:val="24"/>
              </w:rPr>
              <w:t>разрабатывать бизнес-план;</w:t>
            </w:r>
          </w:p>
          <w:p w:rsidR="004B5ADB" w:rsidRPr="00124E6F" w:rsidRDefault="004B5ADB" w:rsidP="00457AD1">
            <w:pPr>
              <w:pStyle w:val="a"/>
              <w:spacing w:line="240" w:lineRule="auto"/>
              <w:rPr>
                <w:sz w:val="24"/>
                <w:szCs w:val="24"/>
              </w:rPr>
            </w:pPr>
            <w:r w:rsidRPr="00124E6F">
              <w:rPr>
                <w:sz w:val="24"/>
                <w:szCs w:val="24"/>
              </w:rPr>
              <w:t>сравнивать рынки с интенсивной и несовершенной конкуренцией;</w:t>
            </w:r>
          </w:p>
          <w:p w:rsidR="004B5ADB" w:rsidRPr="00124E6F" w:rsidRDefault="004B5ADB" w:rsidP="00457AD1">
            <w:pPr>
              <w:pStyle w:val="a"/>
              <w:spacing w:line="240" w:lineRule="auto"/>
              <w:rPr>
                <w:sz w:val="24"/>
                <w:szCs w:val="24"/>
              </w:rPr>
            </w:pPr>
            <w:r w:rsidRPr="00124E6F">
              <w:rPr>
                <w:sz w:val="24"/>
                <w:szCs w:val="24"/>
              </w:rPr>
              <w:t>называть цели антимонопольной политики государства;</w:t>
            </w:r>
          </w:p>
          <w:p w:rsidR="004B5ADB" w:rsidRPr="00124E6F" w:rsidRDefault="004B5ADB" w:rsidP="00457AD1">
            <w:pPr>
              <w:pStyle w:val="a"/>
              <w:spacing w:line="240" w:lineRule="auto"/>
              <w:rPr>
                <w:sz w:val="24"/>
                <w:szCs w:val="24"/>
              </w:rPr>
            </w:pPr>
            <w:r w:rsidRPr="00124E6F">
              <w:rPr>
                <w:sz w:val="24"/>
                <w:szCs w:val="24"/>
              </w:rPr>
              <w:t>объяснять взаимосвязь факторов производства и факторов дохода;</w:t>
            </w:r>
          </w:p>
          <w:p w:rsidR="004B5ADB" w:rsidRPr="00124E6F" w:rsidRDefault="004B5ADB" w:rsidP="00457AD1">
            <w:pPr>
              <w:pStyle w:val="a"/>
              <w:spacing w:line="240" w:lineRule="auto"/>
              <w:rPr>
                <w:sz w:val="24"/>
                <w:szCs w:val="24"/>
              </w:rPr>
            </w:pPr>
            <w:r w:rsidRPr="00124E6F">
              <w:rPr>
                <w:sz w:val="24"/>
                <w:szCs w:val="24"/>
              </w:rPr>
              <w:t>приводить примеры факторов, влияющих на производительность труда.</w:t>
            </w:r>
          </w:p>
          <w:p w:rsidR="00962FB7" w:rsidRPr="00124E6F" w:rsidRDefault="0003542A" w:rsidP="00457AD1">
            <w:pPr>
              <w:pStyle w:val="a"/>
              <w:spacing w:line="240" w:lineRule="auto"/>
              <w:rPr>
                <w:i/>
                <w:sz w:val="24"/>
                <w:szCs w:val="24"/>
              </w:rPr>
            </w:pPr>
            <w:r>
              <w:rPr>
                <w:i/>
                <w:sz w:val="24"/>
                <w:szCs w:val="24"/>
              </w:rPr>
              <w:t>п</w:t>
            </w:r>
            <w:r w:rsidR="00962FB7" w:rsidRPr="00124E6F">
              <w:rPr>
                <w:i/>
                <w:sz w:val="24"/>
                <w:szCs w:val="24"/>
              </w:rPr>
              <w:t>рименять полученные теоретические и практические знания для определения экономически рационального, правомерного и социально одобряемого поведения;</w:t>
            </w:r>
          </w:p>
          <w:p w:rsidR="00962FB7" w:rsidRPr="00124E6F" w:rsidRDefault="00962FB7" w:rsidP="00457AD1">
            <w:pPr>
              <w:pStyle w:val="a"/>
              <w:spacing w:line="240" w:lineRule="auto"/>
              <w:rPr>
                <w:i/>
                <w:sz w:val="24"/>
                <w:szCs w:val="24"/>
              </w:rPr>
            </w:pPr>
            <w:r w:rsidRPr="00124E6F">
              <w:rPr>
                <w:i/>
                <w:sz w:val="24"/>
                <w:szCs w:val="24"/>
              </w:rPr>
              <w:t>оценивать и принимать ответственность за рациональные решения и их возможные последствия для себя, своего окружения и общества в целом;</w:t>
            </w:r>
          </w:p>
          <w:p w:rsidR="00962FB7" w:rsidRPr="00124E6F" w:rsidRDefault="00962FB7" w:rsidP="00457AD1">
            <w:pPr>
              <w:pStyle w:val="a"/>
              <w:spacing w:line="240" w:lineRule="auto"/>
              <w:rPr>
                <w:i/>
                <w:sz w:val="24"/>
                <w:szCs w:val="24"/>
              </w:rPr>
            </w:pPr>
            <w:r w:rsidRPr="00124E6F">
              <w:rPr>
                <w:i/>
                <w:sz w:val="24"/>
                <w:szCs w:val="24"/>
              </w:rPr>
              <w:t>критически осмысливать актуальную экономическую информацию по микроэкономике, поступающую из разных источников, и формулировать на этой основе собственные заключения и оценочные суждения;</w:t>
            </w:r>
          </w:p>
          <w:p w:rsidR="00962FB7" w:rsidRPr="00124E6F" w:rsidRDefault="00962FB7" w:rsidP="00457AD1">
            <w:pPr>
              <w:pStyle w:val="a"/>
              <w:spacing w:line="240" w:lineRule="auto"/>
              <w:rPr>
                <w:i/>
                <w:sz w:val="24"/>
                <w:szCs w:val="24"/>
              </w:rPr>
            </w:pPr>
            <w:r w:rsidRPr="00124E6F">
              <w:rPr>
                <w:i/>
                <w:sz w:val="24"/>
                <w:szCs w:val="24"/>
              </w:rPr>
              <w:t>объективно оценивать и анализировать экономическую информацию, критически относиться к псевдонаучной информации, недобросовестной рекламе в средствах массовой информации;</w:t>
            </w:r>
          </w:p>
          <w:p w:rsidR="00962FB7" w:rsidRPr="00124E6F" w:rsidRDefault="00962FB7" w:rsidP="00457AD1">
            <w:pPr>
              <w:pStyle w:val="a"/>
              <w:spacing w:line="240" w:lineRule="auto"/>
              <w:rPr>
                <w:i/>
                <w:sz w:val="24"/>
                <w:szCs w:val="24"/>
              </w:rPr>
            </w:pPr>
            <w:r w:rsidRPr="00124E6F">
              <w:rPr>
                <w:i/>
                <w:sz w:val="24"/>
                <w:szCs w:val="24"/>
              </w:rPr>
              <w:t>использовать приобретенные ключевые компетенции по микроэкономике для самостоятельной исследовательской деятельности в области экономики;</w:t>
            </w:r>
          </w:p>
          <w:p w:rsidR="00962FB7" w:rsidRPr="00124E6F" w:rsidRDefault="00962FB7" w:rsidP="00457AD1">
            <w:pPr>
              <w:pStyle w:val="a"/>
              <w:spacing w:line="240" w:lineRule="auto"/>
              <w:rPr>
                <w:i/>
                <w:sz w:val="24"/>
                <w:szCs w:val="24"/>
              </w:rPr>
            </w:pPr>
            <w:r w:rsidRPr="00124E6F">
              <w:rPr>
                <w:i/>
                <w:sz w:val="24"/>
                <w:szCs w:val="24"/>
              </w:rPr>
              <w:t>применять теоретические знания по микроэкономике для практической деятельности и повседневной жизни;</w:t>
            </w:r>
          </w:p>
          <w:p w:rsidR="00962FB7" w:rsidRPr="00124E6F" w:rsidRDefault="00962FB7" w:rsidP="00457AD1">
            <w:pPr>
              <w:pStyle w:val="a"/>
              <w:spacing w:line="240" w:lineRule="auto"/>
              <w:rPr>
                <w:i/>
                <w:sz w:val="24"/>
                <w:szCs w:val="24"/>
              </w:rPr>
            </w:pPr>
            <w:r w:rsidRPr="00124E6F">
              <w:rPr>
                <w:i/>
                <w:sz w:val="24"/>
                <w:szCs w:val="24"/>
              </w:rPr>
              <w:t>понимать необходимость соблюдения предписаний, предлагаемых в договорах по кредитам, ипотеке, вкладам и др.;</w:t>
            </w:r>
          </w:p>
          <w:p w:rsidR="00962FB7" w:rsidRPr="00124E6F" w:rsidRDefault="00962FB7" w:rsidP="00457AD1">
            <w:pPr>
              <w:pStyle w:val="a"/>
              <w:spacing w:line="240" w:lineRule="auto"/>
              <w:rPr>
                <w:i/>
                <w:sz w:val="24"/>
                <w:szCs w:val="24"/>
              </w:rPr>
            </w:pPr>
            <w:r w:rsidRPr="00124E6F">
              <w:rPr>
                <w:i/>
                <w:sz w:val="24"/>
                <w:szCs w:val="24"/>
              </w:rPr>
              <w:t>оценивать происходящие события и поведение людей с экономической точки зрения;</w:t>
            </w:r>
          </w:p>
          <w:p w:rsidR="00962FB7" w:rsidRPr="00124E6F" w:rsidRDefault="00962FB7" w:rsidP="00457AD1">
            <w:pPr>
              <w:pStyle w:val="a"/>
              <w:spacing w:line="240" w:lineRule="auto"/>
              <w:rPr>
                <w:i/>
                <w:sz w:val="24"/>
                <w:szCs w:val="24"/>
              </w:rPr>
            </w:pPr>
            <w:r w:rsidRPr="00124E6F">
              <w:rPr>
                <w:i/>
                <w:sz w:val="24"/>
                <w:szCs w:val="24"/>
              </w:rPr>
              <w:t>сопоставлять свои потребности и возможности, оптимально распределять свои материальные и трудовые ресурсы, составлять личный финансовый план;</w:t>
            </w:r>
          </w:p>
          <w:p w:rsidR="00962FB7" w:rsidRPr="00124E6F" w:rsidRDefault="00962FB7" w:rsidP="00457AD1">
            <w:pPr>
              <w:pStyle w:val="a"/>
              <w:spacing w:line="240" w:lineRule="auto"/>
              <w:rPr>
                <w:i/>
                <w:sz w:val="24"/>
                <w:szCs w:val="24"/>
              </w:rPr>
            </w:pPr>
            <w:r w:rsidRPr="00124E6F">
              <w:rPr>
                <w:i/>
                <w:sz w:val="24"/>
                <w:szCs w:val="24"/>
              </w:rPr>
              <w:t>рационально и экономно обращаться с деньгами в повседневной жизни;</w:t>
            </w:r>
          </w:p>
          <w:p w:rsidR="00962FB7" w:rsidRPr="00124E6F" w:rsidRDefault="00962FB7" w:rsidP="00457AD1">
            <w:pPr>
              <w:pStyle w:val="a"/>
              <w:spacing w:line="240" w:lineRule="auto"/>
              <w:rPr>
                <w:i/>
                <w:sz w:val="24"/>
                <w:szCs w:val="24"/>
              </w:rPr>
            </w:pPr>
            <w:r w:rsidRPr="00124E6F">
              <w:rPr>
                <w:i/>
                <w:sz w:val="24"/>
                <w:szCs w:val="24"/>
              </w:rPr>
              <w:t>создавать алгоритмы для совершенствования собственной познавательной деятельности творческого и поисково-исследовательского характера;</w:t>
            </w:r>
          </w:p>
          <w:p w:rsidR="00962FB7" w:rsidRPr="00124E6F" w:rsidRDefault="00962FB7" w:rsidP="00457AD1">
            <w:pPr>
              <w:pStyle w:val="a"/>
              <w:spacing w:line="240" w:lineRule="auto"/>
              <w:rPr>
                <w:i/>
                <w:sz w:val="24"/>
                <w:szCs w:val="24"/>
              </w:rPr>
            </w:pPr>
            <w:r w:rsidRPr="00124E6F">
              <w:rPr>
                <w:i/>
                <w:sz w:val="24"/>
                <w:szCs w:val="24"/>
              </w:rPr>
              <w:t>решать с опорой на полученные знания практические задачи, отражающие типичные жизненные ситуации;</w:t>
            </w:r>
          </w:p>
          <w:p w:rsidR="00962FB7" w:rsidRPr="00124E6F" w:rsidRDefault="00962FB7" w:rsidP="00457AD1">
            <w:pPr>
              <w:pStyle w:val="a"/>
              <w:spacing w:line="240" w:lineRule="auto"/>
              <w:rPr>
                <w:i/>
                <w:sz w:val="24"/>
                <w:szCs w:val="24"/>
              </w:rPr>
            </w:pPr>
            <w:r w:rsidRPr="00124E6F">
              <w:rPr>
                <w:i/>
                <w:sz w:val="24"/>
                <w:szCs w:val="24"/>
              </w:rPr>
              <w:t>грамотно применять полученные знания для исполнения типичных экономических ролей: в качестве потребителя, члена семьи и гражданина;</w:t>
            </w:r>
          </w:p>
          <w:p w:rsidR="00962FB7" w:rsidRPr="00124E6F" w:rsidRDefault="00962FB7" w:rsidP="00457AD1">
            <w:pPr>
              <w:pStyle w:val="a"/>
              <w:spacing w:line="240" w:lineRule="auto"/>
              <w:rPr>
                <w:i/>
                <w:sz w:val="24"/>
                <w:szCs w:val="24"/>
              </w:rPr>
            </w:pPr>
            <w:r w:rsidRPr="00124E6F">
              <w:rPr>
                <w:i/>
                <w:sz w:val="24"/>
                <w:szCs w:val="24"/>
              </w:rPr>
              <w:t>моделировать и рассчитывать проект индивидуального бизнес-плана.</w:t>
            </w:r>
          </w:p>
          <w:p w:rsidR="00962FB7" w:rsidRPr="00124E6F" w:rsidRDefault="00962FB7" w:rsidP="00457AD1">
            <w:pPr>
              <w:spacing w:after="0" w:line="240" w:lineRule="auto"/>
              <w:rPr>
                <w:rFonts w:ascii="Times New Roman" w:hAnsi="Times New Roman" w:cs="Times New Roman"/>
                <w:i/>
                <w:sz w:val="24"/>
                <w:szCs w:val="24"/>
              </w:rPr>
            </w:pPr>
          </w:p>
          <w:p w:rsidR="008B66DF" w:rsidRPr="00124E6F" w:rsidRDefault="008B66DF" w:rsidP="00FB13F3">
            <w:pPr>
              <w:pStyle w:val="a6"/>
              <w:spacing w:line="240" w:lineRule="auto"/>
              <w:ind w:left="0" w:firstLine="0"/>
              <w:jc w:val="center"/>
              <w:rPr>
                <w:rStyle w:val="WW-71"/>
                <w:i w:val="0"/>
                <w:sz w:val="24"/>
                <w:szCs w:val="24"/>
              </w:rPr>
            </w:pPr>
          </w:p>
        </w:tc>
      </w:tr>
      <w:tr w:rsidR="009E11D5" w:rsidRPr="00124E6F" w:rsidTr="00FB13F3">
        <w:trPr>
          <w:trHeight w:val="583"/>
        </w:trPr>
        <w:tc>
          <w:tcPr>
            <w:tcW w:w="14709" w:type="dxa"/>
            <w:gridSpan w:val="3"/>
            <w:shd w:val="clear" w:color="auto" w:fill="auto"/>
          </w:tcPr>
          <w:p w:rsidR="009E11D5" w:rsidRPr="00124E6F" w:rsidRDefault="009E11D5" w:rsidP="00FB13F3">
            <w:pPr>
              <w:pStyle w:val="a6"/>
              <w:spacing w:line="240" w:lineRule="auto"/>
              <w:ind w:left="0" w:firstLine="0"/>
              <w:jc w:val="center"/>
              <w:rPr>
                <w:rStyle w:val="WW-71"/>
                <w:i w:val="0"/>
                <w:sz w:val="24"/>
                <w:szCs w:val="24"/>
              </w:rPr>
            </w:pPr>
            <w:r w:rsidRPr="00124E6F">
              <w:rPr>
                <w:rStyle w:val="WW-71"/>
                <w:b/>
                <w:i w:val="0"/>
                <w:sz w:val="24"/>
                <w:szCs w:val="24"/>
              </w:rPr>
              <w:t>11 класс</w:t>
            </w:r>
          </w:p>
        </w:tc>
      </w:tr>
      <w:tr w:rsidR="003411AE" w:rsidRPr="00124E6F" w:rsidTr="00FB13F3">
        <w:trPr>
          <w:trHeight w:val="583"/>
        </w:trPr>
        <w:tc>
          <w:tcPr>
            <w:tcW w:w="4928" w:type="dxa"/>
            <w:shd w:val="clear" w:color="auto" w:fill="auto"/>
          </w:tcPr>
          <w:p w:rsidR="003C5E63" w:rsidRPr="00124E6F" w:rsidRDefault="003C5E63" w:rsidP="00FB13F3">
            <w:pPr>
              <w:spacing w:after="0" w:line="240" w:lineRule="auto"/>
              <w:jc w:val="center"/>
              <w:rPr>
                <w:rFonts w:ascii="Times New Roman" w:hAnsi="Times New Roman" w:cs="Times New Roman"/>
                <w:b/>
                <w:sz w:val="24"/>
                <w:szCs w:val="24"/>
                <w:lang w:eastAsia="ru-RU"/>
              </w:rPr>
            </w:pPr>
            <w:r w:rsidRPr="00124E6F">
              <w:rPr>
                <w:rFonts w:ascii="Times New Roman" w:hAnsi="Times New Roman" w:cs="Times New Roman"/>
                <w:b/>
                <w:sz w:val="24"/>
                <w:szCs w:val="24"/>
                <w:lang w:eastAsia="ru-RU"/>
              </w:rPr>
              <w:t>Личностные результаты в сфере отношений обучающихся к себе, к своему здоровью, к познанию себя:</w:t>
            </w:r>
          </w:p>
          <w:p w:rsidR="003C5E63" w:rsidRPr="00124E6F" w:rsidRDefault="003C5E63" w:rsidP="00FB13F3">
            <w:pPr>
              <w:pStyle w:val="a"/>
              <w:spacing w:line="240" w:lineRule="auto"/>
              <w:rPr>
                <w:sz w:val="24"/>
                <w:szCs w:val="24"/>
              </w:rPr>
            </w:pPr>
            <w:r w:rsidRPr="00124E6F">
              <w:rPr>
                <w:sz w:val="24"/>
                <w:szCs w:val="24"/>
              </w:rPr>
              <w:t>готовность и способность к личностному самоопределению, способность ставить цели и строить жизненные планы;</w:t>
            </w:r>
          </w:p>
          <w:p w:rsidR="003C5E63" w:rsidRPr="00124E6F" w:rsidRDefault="003C5E63" w:rsidP="00FB13F3">
            <w:pPr>
              <w:pStyle w:val="a"/>
              <w:spacing w:line="240" w:lineRule="auto"/>
              <w:rPr>
                <w:sz w:val="24"/>
                <w:szCs w:val="24"/>
              </w:rPr>
            </w:pPr>
            <w:r w:rsidRPr="00124E6F">
              <w:rPr>
                <w:sz w:val="24"/>
                <w:szCs w:val="24"/>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3C5E63" w:rsidRPr="00124E6F" w:rsidRDefault="003C5E63" w:rsidP="00FB13F3">
            <w:pPr>
              <w:pStyle w:val="a"/>
              <w:spacing w:line="240" w:lineRule="auto"/>
              <w:rPr>
                <w:sz w:val="24"/>
                <w:szCs w:val="24"/>
              </w:rPr>
            </w:pPr>
            <w:r w:rsidRPr="00124E6F">
              <w:rPr>
                <w:sz w:val="24"/>
                <w:szCs w:val="24"/>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3C5E63" w:rsidRPr="00124E6F" w:rsidRDefault="003C5E63" w:rsidP="00FB13F3">
            <w:pPr>
              <w:pStyle w:val="a"/>
              <w:spacing w:line="240" w:lineRule="auto"/>
              <w:rPr>
                <w:sz w:val="24"/>
                <w:szCs w:val="24"/>
              </w:rPr>
            </w:pPr>
            <w:r w:rsidRPr="00124E6F">
              <w:rPr>
                <w:sz w:val="24"/>
                <w:szCs w:val="24"/>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3C5E63" w:rsidRPr="00124E6F" w:rsidRDefault="003C5E63" w:rsidP="00FB13F3">
            <w:pPr>
              <w:pStyle w:val="a"/>
              <w:spacing w:line="240" w:lineRule="auto"/>
              <w:rPr>
                <w:sz w:val="24"/>
                <w:szCs w:val="24"/>
              </w:rPr>
            </w:pPr>
            <w:r w:rsidRPr="00124E6F">
              <w:rPr>
                <w:sz w:val="24"/>
                <w:szCs w:val="24"/>
              </w:rP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3C5E63" w:rsidRPr="00124E6F" w:rsidRDefault="003C5E63" w:rsidP="00FB13F3">
            <w:pPr>
              <w:pStyle w:val="a"/>
              <w:spacing w:line="240" w:lineRule="auto"/>
              <w:rPr>
                <w:sz w:val="24"/>
                <w:szCs w:val="24"/>
              </w:rPr>
            </w:pPr>
            <w:r w:rsidRPr="00124E6F">
              <w:rPr>
                <w:sz w:val="24"/>
                <w:szCs w:val="24"/>
              </w:rPr>
              <w:t>неприятие вредных привычек: курения, употребления алкоголя, наркотиков.</w:t>
            </w:r>
          </w:p>
          <w:p w:rsidR="003C5E63" w:rsidRPr="00124E6F" w:rsidRDefault="003C5E63" w:rsidP="00FB13F3">
            <w:pPr>
              <w:spacing w:after="0" w:line="240" w:lineRule="auto"/>
              <w:jc w:val="center"/>
              <w:rPr>
                <w:rFonts w:ascii="Times New Roman" w:hAnsi="Times New Roman" w:cs="Times New Roman"/>
                <w:b/>
                <w:sz w:val="24"/>
                <w:szCs w:val="24"/>
                <w:lang w:eastAsia="ru-RU"/>
              </w:rPr>
            </w:pPr>
            <w:r w:rsidRPr="00124E6F">
              <w:rPr>
                <w:rFonts w:ascii="Times New Roman" w:hAnsi="Times New Roman" w:cs="Times New Roman"/>
                <w:b/>
                <w:sz w:val="24"/>
                <w:szCs w:val="24"/>
                <w:lang w:eastAsia="ru-RU"/>
              </w:rPr>
              <w:t>Личностные результаты в сфере отношений обучающихся к России как к Родине (Отечеству):</w:t>
            </w:r>
          </w:p>
          <w:p w:rsidR="003C5E63" w:rsidRPr="00124E6F" w:rsidRDefault="003C5E63" w:rsidP="00FB13F3">
            <w:pPr>
              <w:pStyle w:val="a"/>
              <w:spacing w:line="240" w:lineRule="auto"/>
              <w:rPr>
                <w:sz w:val="24"/>
                <w:szCs w:val="24"/>
              </w:rPr>
            </w:pPr>
            <w:r w:rsidRPr="00124E6F">
              <w:rPr>
                <w:sz w:val="24"/>
                <w:szCs w:val="24"/>
              </w:rP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3C5E63" w:rsidRPr="00124E6F" w:rsidRDefault="003C5E63" w:rsidP="00FB13F3">
            <w:pPr>
              <w:pStyle w:val="a"/>
              <w:spacing w:line="240" w:lineRule="auto"/>
              <w:rPr>
                <w:sz w:val="24"/>
                <w:szCs w:val="24"/>
              </w:rPr>
            </w:pPr>
            <w:r w:rsidRPr="00124E6F">
              <w:rPr>
                <w:sz w:val="24"/>
                <w:szCs w:val="24"/>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3C5E63" w:rsidRPr="00124E6F" w:rsidRDefault="003C5E63" w:rsidP="00FB13F3">
            <w:pPr>
              <w:pStyle w:val="a"/>
              <w:spacing w:line="240" w:lineRule="auto"/>
              <w:rPr>
                <w:sz w:val="24"/>
                <w:szCs w:val="24"/>
              </w:rPr>
            </w:pPr>
            <w:r w:rsidRPr="00124E6F">
              <w:rPr>
                <w:sz w:val="24"/>
                <w:szCs w:val="24"/>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3C5E63" w:rsidRPr="00124E6F" w:rsidRDefault="003C5E63" w:rsidP="00FB13F3">
            <w:pPr>
              <w:pStyle w:val="a"/>
              <w:spacing w:line="240" w:lineRule="auto"/>
              <w:rPr>
                <w:sz w:val="24"/>
                <w:szCs w:val="24"/>
              </w:rPr>
            </w:pPr>
            <w:r w:rsidRPr="00124E6F">
              <w:rPr>
                <w:sz w:val="24"/>
                <w:szCs w:val="24"/>
              </w:rPr>
              <w:t>воспитание уважения к культуре, языкам, традициям и обычаям народов, проживающих в Российской Федерации.</w:t>
            </w:r>
          </w:p>
          <w:p w:rsidR="003C5E63" w:rsidRPr="00124E6F" w:rsidRDefault="003C5E63" w:rsidP="00FB13F3">
            <w:pPr>
              <w:spacing w:after="0" w:line="240" w:lineRule="auto"/>
              <w:rPr>
                <w:rFonts w:ascii="Times New Roman" w:hAnsi="Times New Roman" w:cs="Times New Roman"/>
                <w:sz w:val="24"/>
                <w:szCs w:val="24"/>
                <w:lang w:eastAsia="ru-RU"/>
              </w:rPr>
            </w:pPr>
          </w:p>
          <w:p w:rsidR="003C5E63" w:rsidRPr="00124E6F" w:rsidRDefault="003C5E63" w:rsidP="00FB13F3">
            <w:pPr>
              <w:spacing w:after="0" w:line="240" w:lineRule="auto"/>
              <w:jc w:val="center"/>
              <w:rPr>
                <w:rFonts w:ascii="Times New Roman" w:hAnsi="Times New Roman" w:cs="Times New Roman"/>
                <w:b/>
                <w:sz w:val="24"/>
                <w:szCs w:val="24"/>
                <w:lang w:eastAsia="ru-RU"/>
              </w:rPr>
            </w:pPr>
            <w:r w:rsidRPr="00124E6F">
              <w:rPr>
                <w:rFonts w:ascii="Times New Roman" w:hAnsi="Times New Roman" w:cs="Times New Roman"/>
                <w:b/>
                <w:sz w:val="24"/>
                <w:szCs w:val="24"/>
                <w:lang w:eastAsia="ru-RU"/>
              </w:rPr>
              <w:t>Личностные результаты в сфере отношений обучающихся к закону, государству и к гражданскому обществу:</w:t>
            </w:r>
          </w:p>
          <w:p w:rsidR="003C5E63" w:rsidRPr="00124E6F" w:rsidRDefault="003C5E63" w:rsidP="00FB13F3">
            <w:pPr>
              <w:pStyle w:val="a"/>
              <w:spacing w:line="240" w:lineRule="auto"/>
              <w:rPr>
                <w:sz w:val="24"/>
                <w:szCs w:val="24"/>
              </w:rPr>
            </w:pPr>
            <w:r w:rsidRPr="00124E6F">
              <w:rPr>
                <w:sz w:val="24"/>
                <w:szCs w:val="24"/>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
          <w:p w:rsidR="003C5E63" w:rsidRPr="00124E6F" w:rsidRDefault="003C5E63" w:rsidP="00FB13F3">
            <w:pPr>
              <w:pStyle w:val="a"/>
              <w:spacing w:line="240" w:lineRule="auto"/>
              <w:rPr>
                <w:sz w:val="24"/>
                <w:szCs w:val="24"/>
              </w:rPr>
            </w:pPr>
            <w:r w:rsidRPr="00124E6F">
              <w:rPr>
                <w:sz w:val="24"/>
                <w:szCs w:val="24"/>
              </w:rPr>
              <w:t xml:space="preserve">признание </w:t>
            </w:r>
            <w:proofErr w:type="spellStart"/>
            <w:r w:rsidRPr="00124E6F">
              <w:rPr>
                <w:sz w:val="24"/>
                <w:szCs w:val="24"/>
              </w:rPr>
              <w:t>неотчуждаемости</w:t>
            </w:r>
            <w:proofErr w:type="spellEnd"/>
            <w:r w:rsidRPr="00124E6F">
              <w:rPr>
                <w:sz w:val="24"/>
                <w:szCs w:val="24"/>
              </w:rPr>
              <w:t xml:space="preserve">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
          <w:p w:rsidR="003C5E63" w:rsidRPr="00124E6F" w:rsidRDefault="003C5E63" w:rsidP="00FB13F3">
            <w:pPr>
              <w:pStyle w:val="a"/>
              <w:spacing w:line="240" w:lineRule="auto"/>
              <w:rPr>
                <w:sz w:val="24"/>
                <w:szCs w:val="24"/>
              </w:rPr>
            </w:pPr>
            <w:r w:rsidRPr="00124E6F">
              <w:rPr>
                <w:sz w:val="24"/>
                <w:szCs w:val="24"/>
              </w:rPr>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rsidR="003C5E63" w:rsidRPr="00124E6F" w:rsidRDefault="003C5E63" w:rsidP="00FB13F3">
            <w:pPr>
              <w:pStyle w:val="a"/>
              <w:spacing w:line="240" w:lineRule="auto"/>
              <w:rPr>
                <w:sz w:val="24"/>
                <w:szCs w:val="24"/>
              </w:rPr>
            </w:pPr>
            <w:proofErr w:type="spellStart"/>
            <w:r w:rsidRPr="00124E6F">
              <w:rPr>
                <w:sz w:val="24"/>
                <w:szCs w:val="24"/>
              </w:rPr>
              <w:t>интериоризация</w:t>
            </w:r>
            <w:proofErr w:type="spellEnd"/>
            <w:r w:rsidRPr="00124E6F">
              <w:rPr>
                <w:sz w:val="24"/>
                <w:szCs w:val="24"/>
              </w:rPr>
              <w:t xml:space="preserve"> ценностей демократии и социальной солидарности, готовность к договорному регулированию отношений в группе или социальной организации;</w:t>
            </w:r>
          </w:p>
          <w:p w:rsidR="003C5E63" w:rsidRPr="00124E6F" w:rsidRDefault="003C5E63" w:rsidP="00FB13F3">
            <w:pPr>
              <w:pStyle w:val="a"/>
              <w:spacing w:line="240" w:lineRule="auto"/>
              <w:rPr>
                <w:sz w:val="24"/>
                <w:szCs w:val="24"/>
              </w:rPr>
            </w:pPr>
            <w:r w:rsidRPr="00124E6F">
              <w:rPr>
                <w:sz w:val="24"/>
                <w:szCs w:val="24"/>
              </w:rPr>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3C5E63" w:rsidRPr="00124E6F" w:rsidRDefault="003C5E63" w:rsidP="00FB13F3">
            <w:pPr>
              <w:pStyle w:val="a"/>
              <w:spacing w:line="240" w:lineRule="auto"/>
              <w:rPr>
                <w:sz w:val="24"/>
                <w:szCs w:val="24"/>
              </w:rPr>
            </w:pPr>
            <w:r w:rsidRPr="00124E6F">
              <w:rPr>
                <w:sz w:val="24"/>
                <w:szCs w:val="24"/>
              </w:rPr>
              <w:t xml:space="preserve">приверженность идеям интернационализма, дружбы, равенства, взаимопомощи народов; воспитание уважительного отношения к национальному </w:t>
            </w:r>
            <w:proofErr w:type="spellStart"/>
            <w:r w:rsidRPr="00124E6F">
              <w:rPr>
                <w:sz w:val="24"/>
                <w:szCs w:val="24"/>
              </w:rPr>
              <w:t>дост</w:t>
            </w:r>
            <w:proofErr w:type="spellEnd"/>
          </w:p>
          <w:p w:rsidR="003C5E63" w:rsidRPr="00124E6F" w:rsidRDefault="003C5E63" w:rsidP="00FB13F3">
            <w:pPr>
              <w:pStyle w:val="a"/>
              <w:spacing w:line="240" w:lineRule="auto"/>
              <w:rPr>
                <w:sz w:val="24"/>
                <w:szCs w:val="24"/>
              </w:rPr>
            </w:pPr>
            <w:proofErr w:type="spellStart"/>
            <w:r w:rsidRPr="00124E6F">
              <w:rPr>
                <w:sz w:val="24"/>
                <w:szCs w:val="24"/>
              </w:rPr>
              <w:t>оинству</w:t>
            </w:r>
            <w:proofErr w:type="spellEnd"/>
            <w:r w:rsidRPr="00124E6F">
              <w:rPr>
                <w:sz w:val="24"/>
                <w:szCs w:val="24"/>
              </w:rPr>
              <w:t xml:space="preserve"> людей, их чувствам, религиозным убеждениям;  </w:t>
            </w:r>
          </w:p>
          <w:p w:rsidR="003C5E63" w:rsidRPr="00124E6F" w:rsidRDefault="003C5E63" w:rsidP="00FB13F3">
            <w:pPr>
              <w:pStyle w:val="a"/>
              <w:spacing w:line="240" w:lineRule="auto"/>
              <w:rPr>
                <w:sz w:val="24"/>
                <w:szCs w:val="24"/>
              </w:rPr>
            </w:pPr>
            <w:r w:rsidRPr="00124E6F">
              <w:rPr>
                <w:sz w:val="24"/>
                <w:szCs w:val="24"/>
              </w:rPr>
              <w:t xml:space="preserve">готовность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w:t>
            </w:r>
          </w:p>
          <w:p w:rsidR="003C5E63" w:rsidRPr="00124E6F" w:rsidRDefault="003C5E63" w:rsidP="00FB13F3">
            <w:pPr>
              <w:spacing w:after="0" w:line="240" w:lineRule="auto"/>
              <w:rPr>
                <w:rFonts w:ascii="Times New Roman" w:hAnsi="Times New Roman" w:cs="Times New Roman"/>
                <w:sz w:val="24"/>
                <w:szCs w:val="24"/>
                <w:lang w:eastAsia="ru-RU"/>
              </w:rPr>
            </w:pPr>
          </w:p>
          <w:p w:rsidR="003C5E63" w:rsidRPr="00124E6F" w:rsidRDefault="003C5E63" w:rsidP="00FB13F3">
            <w:pPr>
              <w:spacing w:after="0" w:line="240" w:lineRule="auto"/>
              <w:jc w:val="center"/>
              <w:rPr>
                <w:rFonts w:ascii="Times New Roman" w:hAnsi="Times New Roman" w:cs="Times New Roman"/>
                <w:b/>
                <w:sz w:val="24"/>
                <w:szCs w:val="24"/>
                <w:lang w:eastAsia="ru-RU"/>
              </w:rPr>
            </w:pPr>
            <w:r w:rsidRPr="00124E6F">
              <w:rPr>
                <w:rFonts w:ascii="Times New Roman" w:hAnsi="Times New Roman" w:cs="Times New Roman"/>
                <w:b/>
                <w:sz w:val="24"/>
                <w:szCs w:val="24"/>
                <w:lang w:eastAsia="ru-RU"/>
              </w:rPr>
              <w:t>Личностные результаты в сфере отношений обучающихся с окружающими людьми:</w:t>
            </w:r>
          </w:p>
          <w:p w:rsidR="003C5E63" w:rsidRPr="00124E6F" w:rsidRDefault="003C5E63" w:rsidP="00FB13F3">
            <w:pPr>
              <w:pStyle w:val="a"/>
              <w:spacing w:line="240" w:lineRule="auto"/>
              <w:rPr>
                <w:sz w:val="24"/>
                <w:szCs w:val="24"/>
              </w:rPr>
            </w:pPr>
            <w:r w:rsidRPr="00124E6F">
              <w:rPr>
                <w:sz w:val="24"/>
                <w:szCs w:val="24"/>
              </w:rPr>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3C5E63" w:rsidRPr="00124E6F" w:rsidRDefault="003C5E63" w:rsidP="00FB13F3">
            <w:pPr>
              <w:pStyle w:val="a"/>
              <w:spacing w:line="240" w:lineRule="auto"/>
              <w:rPr>
                <w:sz w:val="24"/>
                <w:szCs w:val="24"/>
              </w:rPr>
            </w:pPr>
            <w:r w:rsidRPr="00124E6F">
              <w:rPr>
                <w:sz w:val="24"/>
                <w:szCs w:val="24"/>
              </w:rPr>
              <w:t>принятие гуманистических ценностей, осознанное, уважительное и доброжелательное отношение к другому человеку, его мнению, мировоззрению;</w:t>
            </w:r>
          </w:p>
          <w:p w:rsidR="003C5E63" w:rsidRPr="00124E6F" w:rsidRDefault="003C5E63" w:rsidP="00FB13F3">
            <w:pPr>
              <w:pStyle w:val="a"/>
              <w:spacing w:line="240" w:lineRule="auto"/>
              <w:rPr>
                <w:sz w:val="24"/>
                <w:szCs w:val="24"/>
              </w:rPr>
            </w:pPr>
            <w:r w:rsidRPr="00124E6F">
              <w:rPr>
                <w:sz w:val="24"/>
                <w:szCs w:val="24"/>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3C5E63" w:rsidRPr="00124E6F" w:rsidRDefault="003C5E63" w:rsidP="00FB13F3">
            <w:pPr>
              <w:pStyle w:val="a"/>
              <w:spacing w:line="240" w:lineRule="auto"/>
              <w:rPr>
                <w:sz w:val="24"/>
                <w:szCs w:val="24"/>
              </w:rPr>
            </w:pPr>
            <w:r w:rsidRPr="00124E6F">
              <w:rPr>
                <w:sz w:val="24"/>
                <w:szCs w:val="24"/>
              </w:rPr>
              <w:t xml:space="preserve">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3C5E63" w:rsidRPr="00124E6F" w:rsidRDefault="003C5E63" w:rsidP="00FB13F3">
            <w:pPr>
              <w:pStyle w:val="a"/>
              <w:spacing w:line="240" w:lineRule="auto"/>
              <w:rPr>
                <w:sz w:val="24"/>
                <w:szCs w:val="24"/>
              </w:rPr>
            </w:pPr>
            <w:r w:rsidRPr="00124E6F">
              <w:rPr>
                <w:sz w:val="24"/>
                <w:szCs w:val="24"/>
              </w:rPr>
              <w:t xml:space="preserve">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3C5E63" w:rsidRPr="00124E6F" w:rsidRDefault="003C5E63" w:rsidP="00FB13F3">
            <w:pPr>
              <w:spacing w:after="0" w:line="240" w:lineRule="auto"/>
              <w:rPr>
                <w:rFonts w:ascii="Times New Roman" w:hAnsi="Times New Roman" w:cs="Times New Roman"/>
                <w:sz w:val="24"/>
                <w:szCs w:val="24"/>
              </w:rPr>
            </w:pPr>
          </w:p>
          <w:p w:rsidR="003C5E63" w:rsidRPr="00124E6F" w:rsidRDefault="003C5E63" w:rsidP="00FB13F3">
            <w:pPr>
              <w:spacing w:after="0" w:line="240" w:lineRule="auto"/>
              <w:jc w:val="center"/>
              <w:rPr>
                <w:rFonts w:ascii="Times New Roman" w:hAnsi="Times New Roman" w:cs="Times New Roman"/>
                <w:b/>
                <w:sz w:val="24"/>
                <w:szCs w:val="24"/>
                <w:lang w:eastAsia="ru-RU"/>
              </w:rPr>
            </w:pPr>
            <w:r w:rsidRPr="00124E6F">
              <w:rPr>
                <w:rFonts w:ascii="Times New Roman" w:hAnsi="Times New Roman" w:cs="Times New Roman"/>
                <w:b/>
                <w:sz w:val="24"/>
                <w:szCs w:val="24"/>
                <w:lang w:eastAsia="ru-RU"/>
              </w:rPr>
              <w:t>Личностные результаты в сфере отношений обучающихся к окружающему миру, живой природе, художественной культуре:</w:t>
            </w:r>
          </w:p>
          <w:p w:rsidR="003C5E63" w:rsidRPr="00124E6F" w:rsidRDefault="003C5E63" w:rsidP="00FB13F3">
            <w:pPr>
              <w:pStyle w:val="a"/>
              <w:spacing w:line="240" w:lineRule="auto"/>
              <w:rPr>
                <w:sz w:val="24"/>
                <w:szCs w:val="24"/>
              </w:rPr>
            </w:pPr>
            <w:r w:rsidRPr="00124E6F">
              <w:rPr>
                <w:sz w:val="24"/>
                <w:szCs w:val="24"/>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3C5E63" w:rsidRPr="00124E6F" w:rsidRDefault="003C5E63" w:rsidP="00FB13F3">
            <w:pPr>
              <w:pStyle w:val="a"/>
              <w:spacing w:line="240" w:lineRule="auto"/>
              <w:rPr>
                <w:sz w:val="24"/>
                <w:szCs w:val="24"/>
              </w:rPr>
            </w:pPr>
            <w:r w:rsidRPr="00124E6F">
              <w:rPr>
                <w:sz w:val="24"/>
                <w:szCs w:val="24"/>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3C5E63" w:rsidRPr="00124E6F" w:rsidRDefault="003C5E63" w:rsidP="00FB13F3">
            <w:pPr>
              <w:pStyle w:val="a"/>
              <w:spacing w:line="240" w:lineRule="auto"/>
              <w:rPr>
                <w:sz w:val="24"/>
                <w:szCs w:val="24"/>
              </w:rPr>
            </w:pPr>
            <w:r w:rsidRPr="00124E6F">
              <w:rPr>
                <w:sz w:val="24"/>
                <w:szCs w:val="24"/>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3C5E63" w:rsidRPr="00124E6F" w:rsidRDefault="00124E6F" w:rsidP="00FB13F3">
            <w:pPr>
              <w:pStyle w:val="a"/>
              <w:spacing w:line="240" w:lineRule="auto"/>
              <w:rPr>
                <w:sz w:val="24"/>
                <w:szCs w:val="24"/>
              </w:rPr>
            </w:pPr>
            <w:r w:rsidRPr="00124E6F">
              <w:rPr>
                <w:sz w:val="24"/>
                <w:szCs w:val="24"/>
              </w:rPr>
              <w:t>эстетическое отношение</w:t>
            </w:r>
            <w:r w:rsidR="003C5E63" w:rsidRPr="00124E6F">
              <w:rPr>
                <w:sz w:val="24"/>
                <w:szCs w:val="24"/>
              </w:rPr>
              <w:t xml:space="preserve"> к миру, готовность к эстетическому обустройству собственного быта. </w:t>
            </w:r>
          </w:p>
          <w:p w:rsidR="003C5E63" w:rsidRPr="00124E6F" w:rsidRDefault="003C5E63" w:rsidP="00FB13F3">
            <w:pPr>
              <w:spacing w:after="0" w:line="240" w:lineRule="auto"/>
              <w:rPr>
                <w:rFonts w:ascii="Times New Roman" w:hAnsi="Times New Roman" w:cs="Times New Roman"/>
                <w:sz w:val="24"/>
                <w:szCs w:val="24"/>
              </w:rPr>
            </w:pPr>
          </w:p>
          <w:p w:rsidR="003C5E63" w:rsidRPr="00124E6F" w:rsidRDefault="003C5E63" w:rsidP="00FB13F3">
            <w:pPr>
              <w:spacing w:after="0" w:line="240" w:lineRule="auto"/>
              <w:jc w:val="center"/>
              <w:rPr>
                <w:rFonts w:ascii="Times New Roman" w:hAnsi="Times New Roman" w:cs="Times New Roman"/>
                <w:b/>
                <w:sz w:val="24"/>
                <w:szCs w:val="24"/>
                <w:lang w:eastAsia="ru-RU"/>
              </w:rPr>
            </w:pPr>
            <w:r w:rsidRPr="00124E6F">
              <w:rPr>
                <w:rFonts w:ascii="Times New Roman" w:hAnsi="Times New Roman" w:cs="Times New Roman"/>
                <w:b/>
                <w:sz w:val="24"/>
                <w:szCs w:val="24"/>
                <w:lang w:eastAsia="ru-RU"/>
              </w:rPr>
              <w:t>Личностные результаты в сфере отношений обучающихся к семье и родителям, в том числе подготовка к семейной жизни:</w:t>
            </w:r>
          </w:p>
          <w:p w:rsidR="003C5E63" w:rsidRPr="00124E6F" w:rsidRDefault="003C5E63" w:rsidP="00FB13F3">
            <w:pPr>
              <w:pStyle w:val="a"/>
              <w:spacing w:line="240" w:lineRule="auto"/>
              <w:rPr>
                <w:sz w:val="24"/>
                <w:szCs w:val="24"/>
              </w:rPr>
            </w:pPr>
            <w:r w:rsidRPr="00124E6F">
              <w:rPr>
                <w:sz w:val="24"/>
                <w:szCs w:val="24"/>
              </w:rPr>
              <w:t xml:space="preserve">ответственное отношение к созданию семьи на основе осознанного принятия ценностей семейной жизни; </w:t>
            </w:r>
          </w:p>
          <w:p w:rsidR="003C5E63" w:rsidRPr="00124E6F" w:rsidRDefault="003C5E63" w:rsidP="00FB13F3">
            <w:pPr>
              <w:pStyle w:val="a"/>
              <w:spacing w:line="240" w:lineRule="auto"/>
              <w:rPr>
                <w:sz w:val="24"/>
                <w:szCs w:val="24"/>
              </w:rPr>
            </w:pPr>
            <w:r w:rsidRPr="00124E6F">
              <w:rPr>
                <w:sz w:val="24"/>
                <w:szCs w:val="24"/>
              </w:rPr>
              <w:t xml:space="preserve">положительный образ семьи, </w:t>
            </w:r>
            <w:proofErr w:type="spellStart"/>
            <w:r w:rsidRPr="00124E6F">
              <w:rPr>
                <w:sz w:val="24"/>
                <w:szCs w:val="24"/>
              </w:rPr>
              <w:t>родительства</w:t>
            </w:r>
            <w:proofErr w:type="spellEnd"/>
            <w:r w:rsidRPr="00124E6F">
              <w:rPr>
                <w:sz w:val="24"/>
                <w:szCs w:val="24"/>
              </w:rPr>
              <w:t xml:space="preserve"> (отцовства и материнства), </w:t>
            </w:r>
            <w:proofErr w:type="spellStart"/>
            <w:r w:rsidRPr="00124E6F">
              <w:rPr>
                <w:sz w:val="24"/>
                <w:szCs w:val="24"/>
              </w:rPr>
              <w:t>интериоризация</w:t>
            </w:r>
            <w:proofErr w:type="spellEnd"/>
            <w:r w:rsidRPr="00124E6F">
              <w:rPr>
                <w:sz w:val="24"/>
                <w:szCs w:val="24"/>
              </w:rPr>
              <w:t xml:space="preserve"> традиционных семейных ценностей. </w:t>
            </w:r>
          </w:p>
          <w:p w:rsidR="003C5E63" w:rsidRPr="00124E6F" w:rsidRDefault="003C5E63" w:rsidP="00FB13F3">
            <w:pPr>
              <w:spacing w:after="0" w:line="240" w:lineRule="auto"/>
              <w:jc w:val="center"/>
              <w:rPr>
                <w:rFonts w:ascii="Times New Roman" w:hAnsi="Times New Roman" w:cs="Times New Roman"/>
                <w:b/>
                <w:sz w:val="24"/>
                <w:szCs w:val="24"/>
                <w:lang w:eastAsia="ru-RU"/>
              </w:rPr>
            </w:pPr>
            <w:r w:rsidRPr="00124E6F">
              <w:rPr>
                <w:rFonts w:ascii="Times New Roman" w:hAnsi="Times New Roman" w:cs="Times New Roman"/>
                <w:b/>
                <w:sz w:val="24"/>
                <w:szCs w:val="24"/>
                <w:lang w:eastAsia="ru-RU"/>
              </w:rPr>
              <w:t>Личностные результаты в сфере отношения обучающихся к труду, в сфере социально-экономических отношений:</w:t>
            </w:r>
          </w:p>
          <w:p w:rsidR="003C5E63" w:rsidRPr="00124E6F" w:rsidRDefault="003C5E63" w:rsidP="00FB13F3">
            <w:pPr>
              <w:pStyle w:val="a"/>
              <w:spacing w:line="240" w:lineRule="auto"/>
              <w:rPr>
                <w:sz w:val="24"/>
                <w:szCs w:val="24"/>
              </w:rPr>
            </w:pPr>
            <w:r w:rsidRPr="00124E6F">
              <w:rPr>
                <w:sz w:val="24"/>
                <w:szCs w:val="24"/>
              </w:rPr>
              <w:t xml:space="preserve">уважение ко всем формам собственности, готовность к защите своей собственности, </w:t>
            </w:r>
          </w:p>
          <w:p w:rsidR="003C5E63" w:rsidRPr="00124E6F" w:rsidRDefault="003C5E63" w:rsidP="00FB13F3">
            <w:pPr>
              <w:pStyle w:val="a"/>
              <w:spacing w:line="240" w:lineRule="auto"/>
              <w:rPr>
                <w:sz w:val="24"/>
                <w:szCs w:val="24"/>
              </w:rPr>
            </w:pPr>
            <w:r w:rsidRPr="00124E6F">
              <w:rPr>
                <w:sz w:val="24"/>
                <w:szCs w:val="24"/>
              </w:rPr>
              <w:t>осознанный выбор будущей профессии как путь и способ реализации собственных жизненных планов;</w:t>
            </w:r>
          </w:p>
          <w:p w:rsidR="003C5E63" w:rsidRPr="00124E6F" w:rsidRDefault="003C5E63" w:rsidP="00FB13F3">
            <w:pPr>
              <w:pStyle w:val="a"/>
              <w:spacing w:line="240" w:lineRule="auto"/>
              <w:rPr>
                <w:sz w:val="24"/>
                <w:szCs w:val="24"/>
              </w:rPr>
            </w:pPr>
            <w:r w:rsidRPr="00124E6F">
              <w:rPr>
                <w:sz w:val="24"/>
                <w:szCs w:val="24"/>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3C5E63" w:rsidRPr="00124E6F" w:rsidRDefault="003C5E63" w:rsidP="00FB13F3">
            <w:pPr>
              <w:pStyle w:val="a"/>
              <w:spacing w:line="240" w:lineRule="auto"/>
              <w:rPr>
                <w:sz w:val="24"/>
                <w:szCs w:val="24"/>
              </w:rPr>
            </w:pPr>
            <w:r w:rsidRPr="00124E6F">
              <w:rPr>
                <w:sz w:val="24"/>
                <w:szCs w:val="24"/>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3C5E63" w:rsidRPr="00124E6F" w:rsidRDefault="003C5E63" w:rsidP="00FB13F3">
            <w:pPr>
              <w:pStyle w:val="a"/>
              <w:spacing w:line="240" w:lineRule="auto"/>
              <w:rPr>
                <w:sz w:val="24"/>
                <w:szCs w:val="24"/>
              </w:rPr>
            </w:pPr>
            <w:r w:rsidRPr="00124E6F">
              <w:rPr>
                <w:sz w:val="24"/>
                <w:szCs w:val="24"/>
              </w:rPr>
              <w:t>готовность к самообслуживанию, включая обучение и выполнение домашних обязанностей.</w:t>
            </w:r>
          </w:p>
          <w:p w:rsidR="003C5E63" w:rsidRPr="00124E6F" w:rsidRDefault="003C5E63" w:rsidP="00FB13F3">
            <w:pPr>
              <w:spacing w:after="0" w:line="240" w:lineRule="auto"/>
              <w:jc w:val="center"/>
              <w:rPr>
                <w:rFonts w:ascii="Times New Roman" w:hAnsi="Times New Roman" w:cs="Times New Roman"/>
                <w:b/>
                <w:sz w:val="24"/>
                <w:szCs w:val="24"/>
                <w:lang w:eastAsia="ru-RU"/>
              </w:rPr>
            </w:pPr>
            <w:r w:rsidRPr="00124E6F">
              <w:rPr>
                <w:rFonts w:ascii="Times New Roman" w:hAnsi="Times New Roman" w:cs="Times New Roman"/>
                <w:b/>
                <w:sz w:val="24"/>
                <w:szCs w:val="24"/>
                <w:lang w:eastAsia="ru-RU"/>
              </w:rPr>
              <w:t>Личностные результаты в сфере физического, психологического, социального и академического благополучия обучающихся:</w:t>
            </w:r>
          </w:p>
          <w:p w:rsidR="003C5E63" w:rsidRPr="00124E6F" w:rsidRDefault="003C5E63" w:rsidP="00FB13F3">
            <w:pPr>
              <w:pStyle w:val="a"/>
              <w:spacing w:line="240" w:lineRule="auto"/>
              <w:rPr>
                <w:sz w:val="24"/>
                <w:szCs w:val="24"/>
              </w:rPr>
            </w:pPr>
            <w:r w:rsidRPr="00124E6F">
              <w:rPr>
                <w:sz w:val="24"/>
                <w:szCs w:val="24"/>
              </w:rPr>
              <w:t>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rsidR="003C5E63" w:rsidRPr="00124E6F" w:rsidRDefault="003C5E63" w:rsidP="00FB13F3">
            <w:pPr>
              <w:spacing w:after="0" w:line="240" w:lineRule="auto"/>
              <w:rPr>
                <w:rFonts w:ascii="Times New Roman" w:hAnsi="Times New Roman" w:cs="Times New Roman"/>
                <w:sz w:val="24"/>
                <w:szCs w:val="24"/>
                <w:lang w:eastAsia="ru-RU"/>
              </w:rPr>
            </w:pPr>
          </w:p>
          <w:p w:rsidR="003411AE" w:rsidRPr="00124E6F" w:rsidRDefault="003411AE" w:rsidP="00FB13F3">
            <w:pPr>
              <w:pStyle w:val="a6"/>
              <w:spacing w:line="240" w:lineRule="auto"/>
              <w:ind w:left="0" w:firstLine="0"/>
              <w:jc w:val="center"/>
              <w:rPr>
                <w:rStyle w:val="WW-71"/>
                <w:i w:val="0"/>
                <w:sz w:val="24"/>
                <w:szCs w:val="24"/>
              </w:rPr>
            </w:pPr>
          </w:p>
        </w:tc>
        <w:tc>
          <w:tcPr>
            <w:tcW w:w="5103" w:type="dxa"/>
            <w:shd w:val="clear" w:color="auto" w:fill="auto"/>
          </w:tcPr>
          <w:p w:rsidR="006E3744" w:rsidRPr="00124E6F" w:rsidRDefault="006E3744" w:rsidP="00FB13F3">
            <w:pPr>
              <w:spacing w:after="0" w:line="240" w:lineRule="auto"/>
              <w:ind w:left="472"/>
              <w:jc w:val="center"/>
              <w:rPr>
                <w:rFonts w:ascii="Times New Roman" w:hAnsi="Times New Roman" w:cs="Times New Roman"/>
                <w:b/>
                <w:sz w:val="24"/>
                <w:szCs w:val="24"/>
                <w:lang w:eastAsia="ru-RU"/>
              </w:rPr>
            </w:pPr>
            <w:r w:rsidRPr="00124E6F">
              <w:rPr>
                <w:rFonts w:ascii="Times New Roman" w:hAnsi="Times New Roman" w:cs="Times New Roman"/>
                <w:b/>
                <w:sz w:val="24"/>
                <w:szCs w:val="24"/>
                <w:lang w:eastAsia="ru-RU"/>
              </w:rPr>
              <w:t>Регулятивные универсальные учебные действия</w:t>
            </w:r>
          </w:p>
          <w:p w:rsidR="006E3744" w:rsidRPr="00124E6F" w:rsidRDefault="006E3744" w:rsidP="00FB13F3">
            <w:pPr>
              <w:spacing w:after="0" w:line="240" w:lineRule="auto"/>
              <w:rPr>
                <w:rFonts w:ascii="Times New Roman" w:hAnsi="Times New Roman" w:cs="Times New Roman"/>
                <w:b/>
                <w:sz w:val="24"/>
                <w:szCs w:val="24"/>
                <w:lang w:eastAsia="ru-RU"/>
              </w:rPr>
            </w:pPr>
            <w:r w:rsidRPr="00124E6F">
              <w:rPr>
                <w:rFonts w:ascii="Times New Roman" w:hAnsi="Times New Roman" w:cs="Times New Roman"/>
                <w:b/>
                <w:sz w:val="24"/>
                <w:szCs w:val="24"/>
                <w:lang w:eastAsia="ru-RU"/>
              </w:rPr>
              <w:t>Выпускник научится:</w:t>
            </w:r>
          </w:p>
          <w:p w:rsidR="006E3744" w:rsidRPr="00124E6F" w:rsidRDefault="006E3744" w:rsidP="00FB13F3">
            <w:pPr>
              <w:pStyle w:val="a"/>
              <w:spacing w:line="240" w:lineRule="auto"/>
              <w:rPr>
                <w:sz w:val="24"/>
                <w:szCs w:val="24"/>
              </w:rPr>
            </w:pPr>
            <w:r w:rsidRPr="00124E6F">
              <w:rPr>
                <w:sz w:val="24"/>
                <w:szCs w:val="24"/>
              </w:rPr>
              <w:t>самостоятельно определять цели, задавать параметры и критерии, по которым можно определить, что цель достигнута;</w:t>
            </w:r>
          </w:p>
          <w:p w:rsidR="006E3744" w:rsidRPr="00124E6F" w:rsidRDefault="006E3744" w:rsidP="00FB13F3">
            <w:pPr>
              <w:pStyle w:val="a"/>
              <w:spacing w:line="240" w:lineRule="auto"/>
              <w:rPr>
                <w:sz w:val="24"/>
                <w:szCs w:val="24"/>
              </w:rPr>
            </w:pPr>
            <w:r w:rsidRPr="00124E6F">
              <w:rPr>
                <w:sz w:val="24"/>
                <w:szCs w:val="24"/>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6E3744" w:rsidRPr="00124E6F" w:rsidRDefault="006E3744" w:rsidP="00FB13F3">
            <w:pPr>
              <w:pStyle w:val="a"/>
              <w:spacing w:line="240" w:lineRule="auto"/>
              <w:rPr>
                <w:sz w:val="24"/>
                <w:szCs w:val="24"/>
              </w:rPr>
            </w:pPr>
            <w:r w:rsidRPr="00124E6F">
              <w:rPr>
                <w:sz w:val="24"/>
                <w:szCs w:val="24"/>
              </w:rPr>
              <w:t>ставить и формулировать собственные задачи в образовательной деятельности и жизненных ситуациях;</w:t>
            </w:r>
          </w:p>
          <w:p w:rsidR="006E3744" w:rsidRPr="00124E6F" w:rsidRDefault="006E3744" w:rsidP="00FB13F3">
            <w:pPr>
              <w:pStyle w:val="a"/>
              <w:spacing w:line="240" w:lineRule="auto"/>
              <w:rPr>
                <w:sz w:val="24"/>
                <w:szCs w:val="24"/>
              </w:rPr>
            </w:pPr>
            <w:r w:rsidRPr="00124E6F">
              <w:rPr>
                <w:sz w:val="24"/>
                <w:szCs w:val="24"/>
              </w:rPr>
              <w:t>оценивать ресурсы, в том числе время и другие нематериальные ресурсы, необходимые для достижения поставленной цели;</w:t>
            </w:r>
          </w:p>
          <w:p w:rsidR="006E3744" w:rsidRPr="00124E6F" w:rsidRDefault="006E3744" w:rsidP="00FB13F3">
            <w:pPr>
              <w:pStyle w:val="a"/>
              <w:spacing w:line="240" w:lineRule="auto"/>
              <w:rPr>
                <w:sz w:val="24"/>
                <w:szCs w:val="24"/>
              </w:rPr>
            </w:pPr>
            <w:r w:rsidRPr="00124E6F">
              <w:rPr>
                <w:sz w:val="24"/>
                <w:szCs w:val="24"/>
              </w:rPr>
              <w:t xml:space="preserve">выбирать путь достижения цели, планировать решение поставленных задач, оптимизируя материальные и нематериальные затраты; </w:t>
            </w:r>
          </w:p>
          <w:p w:rsidR="006E3744" w:rsidRPr="00124E6F" w:rsidRDefault="006E3744" w:rsidP="00FB13F3">
            <w:pPr>
              <w:pStyle w:val="a"/>
              <w:spacing w:line="240" w:lineRule="auto"/>
              <w:rPr>
                <w:sz w:val="24"/>
                <w:szCs w:val="24"/>
              </w:rPr>
            </w:pPr>
            <w:r w:rsidRPr="00124E6F">
              <w:rPr>
                <w:sz w:val="24"/>
                <w:szCs w:val="24"/>
              </w:rPr>
              <w:t>организовывать эффективный поиск ресурсов, необходимых для достижения поставленной цели;</w:t>
            </w:r>
          </w:p>
          <w:p w:rsidR="006E3744" w:rsidRPr="00124E6F" w:rsidRDefault="006E3744" w:rsidP="00FB13F3">
            <w:pPr>
              <w:pStyle w:val="a"/>
              <w:spacing w:line="240" w:lineRule="auto"/>
              <w:rPr>
                <w:sz w:val="24"/>
                <w:szCs w:val="24"/>
              </w:rPr>
            </w:pPr>
            <w:r w:rsidRPr="00124E6F">
              <w:rPr>
                <w:sz w:val="24"/>
                <w:szCs w:val="24"/>
              </w:rPr>
              <w:t>сопоставлять полученный результат деятельности с поставленной заранее целью.</w:t>
            </w:r>
          </w:p>
          <w:p w:rsidR="006E3744" w:rsidRPr="00124E6F" w:rsidRDefault="006E3744" w:rsidP="00FB13F3">
            <w:pPr>
              <w:spacing w:after="0" w:line="240" w:lineRule="auto"/>
              <w:rPr>
                <w:rFonts w:ascii="Times New Roman" w:hAnsi="Times New Roman" w:cs="Times New Roman"/>
                <w:sz w:val="24"/>
                <w:szCs w:val="24"/>
                <w:lang w:eastAsia="ru-RU"/>
              </w:rPr>
            </w:pPr>
          </w:p>
          <w:p w:rsidR="006E3744" w:rsidRPr="00124E6F" w:rsidRDefault="006E3744" w:rsidP="00FB13F3">
            <w:pPr>
              <w:spacing w:after="0" w:line="240" w:lineRule="auto"/>
              <w:jc w:val="center"/>
              <w:rPr>
                <w:rFonts w:ascii="Times New Roman" w:hAnsi="Times New Roman" w:cs="Times New Roman"/>
                <w:b/>
                <w:sz w:val="24"/>
                <w:szCs w:val="24"/>
                <w:lang w:eastAsia="ru-RU"/>
              </w:rPr>
            </w:pPr>
            <w:r w:rsidRPr="00124E6F">
              <w:rPr>
                <w:rFonts w:ascii="Times New Roman" w:hAnsi="Times New Roman" w:cs="Times New Roman"/>
                <w:b/>
                <w:sz w:val="24"/>
                <w:szCs w:val="24"/>
                <w:lang w:eastAsia="ru-RU"/>
              </w:rPr>
              <w:t>Познавательные универсальные учебные действия</w:t>
            </w:r>
          </w:p>
          <w:p w:rsidR="006E3744" w:rsidRPr="00124E6F" w:rsidRDefault="006E3744" w:rsidP="00FB13F3">
            <w:pPr>
              <w:spacing w:after="0" w:line="240" w:lineRule="auto"/>
              <w:rPr>
                <w:rFonts w:ascii="Times New Roman" w:hAnsi="Times New Roman" w:cs="Times New Roman"/>
                <w:b/>
                <w:sz w:val="24"/>
                <w:szCs w:val="24"/>
                <w:lang w:eastAsia="ru-RU"/>
              </w:rPr>
            </w:pPr>
            <w:r w:rsidRPr="00124E6F">
              <w:rPr>
                <w:rFonts w:ascii="Times New Roman" w:hAnsi="Times New Roman" w:cs="Times New Roman"/>
                <w:b/>
                <w:sz w:val="24"/>
                <w:szCs w:val="24"/>
                <w:lang w:eastAsia="ru-RU"/>
              </w:rPr>
              <w:t xml:space="preserve">Выпускник научится: </w:t>
            </w:r>
          </w:p>
          <w:p w:rsidR="006E3744" w:rsidRPr="00124E6F" w:rsidRDefault="006E3744" w:rsidP="00FB13F3">
            <w:pPr>
              <w:pStyle w:val="a"/>
              <w:spacing w:line="240" w:lineRule="auto"/>
              <w:rPr>
                <w:sz w:val="24"/>
                <w:szCs w:val="24"/>
              </w:rPr>
            </w:pPr>
            <w:r w:rsidRPr="00124E6F">
              <w:rPr>
                <w:sz w:val="24"/>
                <w:szCs w:val="24"/>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6E3744" w:rsidRPr="00124E6F" w:rsidRDefault="006E3744" w:rsidP="00FB13F3">
            <w:pPr>
              <w:pStyle w:val="a"/>
              <w:spacing w:line="240" w:lineRule="auto"/>
              <w:rPr>
                <w:sz w:val="24"/>
                <w:szCs w:val="24"/>
              </w:rPr>
            </w:pPr>
            <w:r w:rsidRPr="00124E6F">
              <w:rPr>
                <w:sz w:val="24"/>
                <w:szCs w:val="24"/>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6E3744" w:rsidRPr="00124E6F" w:rsidRDefault="006E3744" w:rsidP="00FB13F3">
            <w:pPr>
              <w:pStyle w:val="a"/>
              <w:spacing w:line="240" w:lineRule="auto"/>
              <w:rPr>
                <w:sz w:val="24"/>
                <w:szCs w:val="24"/>
              </w:rPr>
            </w:pPr>
            <w:r w:rsidRPr="00124E6F">
              <w:rPr>
                <w:sz w:val="24"/>
                <w:szCs w:val="24"/>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6E3744" w:rsidRPr="00124E6F" w:rsidRDefault="006E3744" w:rsidP="00FB13F3">
            <w:pPr>
              <w:pStyle w:val="a"/>
              <w:spacing w:line="240" w:lineRule="auto"/>
              <w:rPr>
                <w:sz w:val="24"/>
                <w:szCs w:val="24"/>
              </w:rPr>
            </w:pPr>
            <w:r w:rsidRPr="00124E6F">
              <w:rPr>
                <w:sz w:val="24"/>
                <w:szCs w:val="24"/>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6E3744" w:rsidRPr="00124E6F" w:rsidRDefault="006E3744" w:rsidP="00FB13F3">
            <w:pPr>
              <w:pStyle w:val="a"/>
              <w:spacing w:line="240" w:lineRule="auto"/>
              <w:rPr>
                <w:sz w:val="24"/>
                <w:szCs w:val="24"/>
              </w:rPr>
            </w:pPr>
            <w:r w:rsidRPr="00124E6F">
              <w:rPr>
                <w:sz w:val="24"/>
                <w:szCs w:val="24"/>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6E3744" w:rsidRPr="00124E6F" w:rsidRDefault="006E3744" w:rsidP="00FB13F3">
            <w:pPr>
              <w:pStyle w:val="a"/>
              <w:spacing w:line="240" w:lineRule="auto"/>
              <w:rPr>
                <w:sz w:val="24"/>
                <w:szCs w:val="24"/>
              </w:rPr>
            </w:pPr>
            <w:r w:rsidRPr="00124E6F">
              <w:rPr>
                <w:sz w:val="24"/>
                <w:szCs w:val="24"/>
              </w:rPr>
              <w:t>выстраивать индивидуальную образовательную траекторию, учитывая ограничения со стороны других участников и ресурсные ограничения;</w:t>
            </w:r>
          </w:p>
          <w:p w:rsidR="006E3744" w:rsidRPr="00124E6F" w:rsidRDefault="006E3744" w:rsidP="00FB13F3">
            <w:pPr>
              <w:pStyle w:val="a"/>
              <w:spacing w:line="240" w:lineRule="auto"/>
              <w:rPr>
                <w:sz w:val="24"/>
                <w:szCs w:val="24"/>
              </w:rPr>
            </w:pPr>
            <w:r w:rsidRPr="00124E6F">
              <w:rPr>
                <w:sz w:val="24"/>
                <w:szCs w:val="24"/>
              </w:rPr>
              <w:t>менять и удерживать разные позиции в познавательной деятельности.</w:t>
            </w:r>
          </w:p>
          <w:p w:rsidR="006E3744" w:rsidRPr="00124E6F" w:rsidRDefault="006E3744" w:rsidP="00FB13F3">
            <w:pPr>
              <w:spacing w:after="0" w:line="240" w:lineRule="auto"/>
              <w:rPr>
                <w:rFonts w:ascii="Times New Roman" w:hAnsi="Times New Roman" w:cs="Times New Roman"/>
                <w:sz w:val="24"/>
                <w:szCs w:val="24"/>
                <w:lang w:eastAsia="ru-RU"/>
              </w:rPr>
            </w:pPr>
          </w:p>
          <w:p w:rsidR="006E3744" w:rsidRPr="00124E6F" w:rsidRDefault="006E3744" w:rsidP="00FB13F3">
            <w:pPr>
              <w:spacing w:after="0" w:line="240" w:lineRule="auto"/>
              <w:ind w:left="34"/>
              <w:jc w:val="center"/>
              <w:rPr>
                <w:rFonts w:ascii="Times New Roman" w:hAnsi="Times New Roman" w:cs="Times New Roman"/>
                <w:b/>
                <w:sz w:val="24"/>
                <w:szCs w:val="24"/>
                <w:lang w:eastAsia="ru-RU"/>
              </w:rPr>
            </w:pPr>
            <w:r w:rsidRPr="00124E6F">
              <w:rPr>
                <w:rFonts w:ascii="Times New Roman" w:hAnsi="Times New Roman" w:cs="Times New Roman"/>
                <w:b/>
                <w:sz w:val="24"/>
                <w:szCs w:val="24"/>
                <w:lang w:eastAsia="ru-RU"/>
              </w:rPr>
              <w:t>Коммуникативные универсальные учебные действия</w:t>
            </w:r>
          </w:p>
          <w:p w:rsidR="006E3744" w:rsidRPr="00124E6F" w:rsidRDefault="006E3744" w:rsidP="00FB13F3">
            <w:pPr>
              <w:spacing w:after="0" w:line="240" w:lineRule="auto"/>
              <w:rPr>
                <w:rFonts w:ascii="Times New Roman" w:hAnsi="Times New Roman" w:cs="Times New Roman"/>
                <w:b/>
                <w:sz w:val="24"/>
                <w:szCs w:val="24"/>
                <w:lang w:eastAsia="ru-RU"/>
              </w:rPr>
            </w:pPr>
            <w:r w:rsidRPr="00124E6F">
              <w:rPr>
                <w:rFonts w:ascii="Times New Roman" w:hAnsi="Times New Roman" w:cs="Times New Roman"/>
                <w:b/>
                <w:sz w:val="24"/>
                <w:szCs w:val="24"/>
                <w:lang w:eastAsia="ru-RU"/>
              </w:rPr>
              <w:t>Выпускник научится:</w:t>
            </w:r>
          </w:p>
          <w:p w:rsidR="006E3744" w:rsidRPr="00124E6F" w:rsidRDefault="006E3744" w:rsidP="00FB13F3">
            <w:pPr>
              <w:pStyle w:val="a"/>
              <w:spacing w:line="240" w:lineRule="auto"/>
              <w:rPr>
                <w:sz w:val="24"/>
                <w:szCs w:val="24"/>
              </w:rPr>
            </w:pPr>
            <w:r w:rsidRPr="00124E6F">
              <w:rPr>
                <w:sz w:val="24"/>
                <w:szCs w:val="24"/>
              </w:rPr>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6E3744" w:rsidRPr="00124E6F" w:rsidRDefault="006E3744" w:rsidP="00FB13F3">
            <w:pPr>
              <w:pStyle w:val="a"/>
              <w:spacing w:line="240" w:lineRule="auto"/>
              <w:rPr>
                <w:sz w:val="24"/>
                <w:szCs w:val="24"/>
              </w:rPr>
            </w:pPr>
            <w:r w:rsidRPr="00124E6F">
              <w:rPr>
                <w:sz w:val="24"/>
                <w:szCs w:val="24"/>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6E3744" w:rsidRPr="00124E6F" w:rsidRDefault="006E3744" w:rsidP="00FB13F3">
            <w:pPr>
              <w:pStyle w:val="a"/>
              <w:spacing w:line="240" w:lineRule="auto"/>
              <w:rPr>
                <w:sz w:val="24"/>
                <w:szCs w:val="24"/>
              </w:rPr>
            </w:pPr>
            <w:r w:rsidRPr="00124E6F">
              <w:rPr>
                <w:sz w:val="24"/>
                <w:szCs w:val="24"/>
              </w:rPr>
              <w:t>координировать и выполнять работу в условиях реального, виртуального и комбинированного взаимодействия;</w:t>
            </w:r>
          </w:p>
          <w:p w:rsidR="006E3744" w:rsidRPr="00124E6F" w:rsidRDefault="006E3744" w:rsidP="00FB13F3">
            <w:pPr>
              <w:pStyle w:val="a"/>
              <w:spacing w:line="240" w:lineRule="auto"/>
              <w:rPr>
                <w:sz w:val="24"/>
                <w:szCs w:val="24"/>
              </w:rPr>
            </w:pPr>
            <w:r w:rsidRPr="00124E6F">
              <w:rPr>
                <w:sz w:val="24"/>
                <w:szCs w:val="24"/>
              </w:rPr>
              <w:t>развернуто, логично и точно излагать свою точку зрения с использованием адекватных (устных и письменных) языковых средств;</w:t>
            </w:r>
          </w:p>
          <w:p w:rsidR="006E3744" w:rsidRPr="00124E6F" w:rsidRDefault="006E3744" w:rsidP="00FB13F3">
            <w:pPr>
              <w:pStyle w:val="a"/>
              <w:spacing w:line="240" w:lineRule="auto"/>
              <w:rPr>
                <w:sz w:val="24"/>
                <w:szCs w:val="24"/>
              </w:rPr>
            </w:pPr>
            <w:r w:rsidRPr="00124E6F">
              <w:rPr>
                <w:sz w:val="24"/>
                <w:szCs w:val="24"/>
              </w:rPr>
              <w:t xml:space="preserve">распознавать </w:t>
            </w:r>
            <w:proofErr w:type="spellStart"/>
            <w:r w:rsidRPr="00124E6F">
              <w:rPr>
                <w:sz w:val="24"/>
                <w:szCs w:val="24"/>
              </w:rPr>
              <w:t>конфликтогенные</w:t>
            </w:r>
            <w:proofErr w:type="spellEnd"/>
            <w:r w:rsidRPr="00124E6F">
              <w:rPr>
                <w:sz w:val="24"/>
                <w:szCs w:val="24"/>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3411AE" w:rsidRPr="00124E6F" w:rsidRDefault="003411AE" w:rsidP="00FB13F3">
            <w:pPr>
              <w:pStyle w:val="a6"/>
              <w:spacing w:line="240" w:lineRule="auto"/>
              <w:ind w:left="0" w:firstLine="0"/>
              <w:jc w:val="center"/>
              <w:rPr>
                <w:rStyle w:val="WW-71"/>
                <w:i w:val="0"/>
                <w:sz w:val="24"/>
                <w:szCs w:val="24"/>
              </w:rPr>
            </w:pPr>
          </w:p>
        </w:tc>
        <w:tc>
          <w:tcPr>
            <w:tcW w:w="4678" w:type="dxa"/>
            <w:shd w:val="clear" w:color="auto" w:fill="auto"/>
          </w:tcPr>
          <w:p w:rsidR="00E0264E" w:rsidRPr="00DE2BF2" w:rsidRDefault="00E0264E" w:rsidP="00C46901">
            <w:pPr>
              <w:spacing w:after="0" w:line="240" w:lineRule="auto"/>
              <w:jc w:val="center"/>
              <w:rPr>
                <w:rFonts w:ascii="Times New Roman" w:hAnsi="Times New Roman" w:cs="Times New Roman"/>
                <w:sz w:val="24"/>
                <w:szCs w:val="24"/>
              </w:rPr>
            </w:pPr>
            <w:r w:rsidRPr="00DE2BF2">
              <w:rPr>
                <w:rFonts w:ascii="Times New Roman" w:hAnsi="Times New Roman" w:cs="Times New Roman"/>
                <w:b/>
                <w:sz w:val="24"/>
                <w:szCs w:val="24"/>
              </w:rPr>
              <w:t>Макроэкономика</w:t>
            </w:r>
          </w:p>
          <w:p w:rsidR="00E0264E" w:rsidRPr="00DE2BF2" w:rsidRDefault="00C46901" w:rsidP="00DE2BF2">
            <w:pPr>
              <w:pStyle w:val="a"/>
              <w:spacing w:line="240" w:lineRule="auto"/>
              <w:rPr>
                <w:sz w:val="24"/>
                <w:szCs w:val="24"/>
              </w:rPr>
            </w:pPr>
            <w:r>
              <w:rPr>
                <w:sz w:val="24"/>
                <w:szCs w:val="24"/>
              </w:rPr>
              <w:t>о</w:t>
            </w:r>
            <w:r w:rsidR="00E0264E" w:rsidRPr="00DE2BF2">
              <w:rPr>
                <w:sz w:val="24"/>
                <w:szCs w:val="24"/>
              </w:rPr>
              <w:t>бъяснять на примерах различные роли государства в рыночной экономике;</w:t>
            </w:r>
          </w:p>
          <w:p w:rsidR="00E0264E" w:rsidRPr="00DE2BF2" w:rsidRDefault="00E0264E" w:rsidP="00DE2BF2">
            <w:pPr>
              <w:pStyle w:val="a"/>
              <w:spacing w:line="240" w:lineRule="auto"/>
              <w:rPr>
                <w:sz w:val="24"/>
                <w:szCs w:val="24"/>
              </w:rPr>
            </w:pPr>
            <w:r w:rsidRPr="00DE2BF2">
              <w:rPr>
                <w:sz w:val="24"/>
                <w:szCs w:val="24"/>
              </w:rPr>
              <w:t>характеризовать доходную и расходную части государственного бюджета;</w:t>
            </w:r>
          </w:p>
          <w:p w:rsidR="00E0264E" w:rsidRPr="00DE2BF2" w:rsidRDefault="00E0264E" w:rsidP="00DE2BF2">
            <w:pPr>
              <w:pStyle w:val="a"/>
              <w:spacing w:line="240" w:lineRule="auto"/>
              <w:rPr>
                <w:sz w:val="24"/>
                <w:szCs w:val="24"/>
              </w:rPr>
            </w:pPr>
            <w:r w:rsidRPr="00DE2BF2">
              <w:rPr>
                <w:sz w:val="24"/>
                <w:szCs w:val="24"/>
              </w:rPr>
              <w:t>определять основные виды налогов для различных субъектов и экономических моделей;</w:t>
            </w:r>
          </w:p>
          <w:p w:rsidR="00E0264E" w:rsidRPr="00DE2BF2" w:rsidRDefault="00E0264E" w:rsidP="00DE2BF2">
            <w:pPr>
              <w:pStyle w:val="a"/>
              <w:spacing w:line="240" w:lineRule="auto"/>
              <w:rPr>
                <w:sz w:val="24"/>
                <w:szCs w:val="24"/>
              </w:rPr>
            </w:pPr>
            <w:r w:rsidRPr="00DE2BF2">
              <w:rPr>
                <w:sz w:val="24"/>
                <w:szCs w:val="24"/>
              </w:rPr>
              <w:t>указывать основные последствия макроэкономических проблем;</w:t>
            </w:r>
          </w:p>
          <w:p w:rsidR="00E0264E" w:rsidRPr="00DE2BF2" w:rsidRDefault="00E0264E" w:rsidP="00DE2BF2">
            <w:pPr>
              <w:pStyle w:val="a"/>
              <w:spacing w:line="240" w:lineRule="auto"/>
              <w:rPr>
                <w:sz w:val="24"/>
                <w:szCs w:val="24"/>
              </w:rPr>
            </w:pPr>
            <w:r w:rsidRPr="00DE2BF2">
              <w:rPr>
                <w:sz w:val="24"/>
                <w:szCs w:val="24"/>
              </w:rPr>
              <w:t>объяснять макроэкономическое равновесие в модели «AD-AS»;</w:t>
            </w:r>
          </w:p>
          <w:p w:rsidR="00E0264E" w:rsidRPr="00DE2BF2" w:rsidRDefault="00E0264E" w:rsidP="00DE2BF2">
            <w:pPr>
              <w:pStyle w:val="a"/>
              <w:spacing w:line="240" w:lineRule="auto"/>
              <w:rPr>
                <w:sz w:val="24"/>
                <w:szCs w:val="24"/>
              </w:rPr>
            </w:pPr>
            <w:r w:rsidRPr="00DE2BF2">
              <w:rPr>
                <w:sz w:val="24"/>
                <w:szCs w:val="24"/>
              </w:rPr>
              <w:t>приводить примеры сфер применения показателя ВВП;</w:t>
            </w:r>
          </w:p>
          <w:p w:rsidR="00E0264E" w:rsidRPr="00DE2BF2" w:rsidRDefault="00E0264E" w:rsidP="00DE2BF2">
            <w:pPr>
              <w:pStyle w:val="a"/>
              <w:spacing w:line="240" w:lineRule="auto"/>
              <w:rPr>
                <w:sz w:val="24"/>
                <w:szCs w:val="24"/>
              </w:rPr>
            </w:pPr>
            <w:r w:rsidRPr="00DE2BF2">
              <w:rPr>
                <w:sz w:val="24"/>
                <w:szCs w:val="24"/>
              </w:rPr>
              <w:t>приводить примеры экономической функции денег в реальной жизни;</w:t>
            </w:r>
          </w:p>
          <w:p w:rsidR="00E0264E" w:rsidRPr="00DE2BF2" w:rsidRDefault="00E0264E" w:rsidP="00DE2BF2">
            <w:pPr>
              <w:pStyle w:val="a"/>
              <w:spacing w:line="240" w:lineRule="auto"/>
              <w:rPr>
                <w:sz w:val="24"/>
                <w:szCs w:val="24"/>
              </w:rPr>
            </w:pPr>
            <w:r w:rsidRPr="00DE2BF2">
              <w:rPr>
                <w:sz w:val="24"/>
                <w:szCs w:val="24"/>
              </w:rPr>
              <w:t>различать сферы применения различных форм денег;</w:t>
            </w:r>
          </w:p>
          <w:p w:rsidR="00E0264E" w:rsidRPr="00DE2BF2" w:rsidRDefault="00E0264E" w:rsidP="00DE2BF2">
            <w:pPr>
              <w:pStyle w:val="a"/>
              <w:spacing w:line="240" w:lineRule="auto"/>
              <w:rPr>
                <w:sz w:val="24"/>
                <w:szCs w:val="24"/>
              </w:rPr>
            </w:pPr>
            <w:r w:rsidRPr="00DE2BF2">
              <w:rPr>
                <w:sz w:val="24"/>
                <w:szCs w:val="24"/>
              </w:rPr>
              <w:t>определять денежные агрегаты и факторы, влияющие на формирование величины денежной массы;</w:t>
            </w:r>
          </w:p>
          <w:p w:rsidR="00E0264E" w:rsidRPr="00DE2BF2" w:rsidRDefault="00E0264E" w:rsidP="00DE2BF2">
            <w:pPr>
              <w:pStyle w:val="a"/>
              <w:spacing w:line="240" w:lineRule="auto"/>
              <w:rPr>
                <w:sz w:val="24"/>
                <w:szCs w:val="24"/>
              </w:rPr>
            </w:pPr>
            <w:r w:rsidRPr="00DE2BF2">
              <w:rPr>
                <w:sz w:val="24"/>
                <w:szCs w:val="24"/>
              </w:rPr>
              <w:t>объяснять взаимосвязь основных элементов банковской системы;</w:t>
            </w:r>
          </w:p>
          <w:p w:rsidR="00E0264E" w:rsidRPr="00DE2BF2" w:rsidRDefault="00E0264E" w:rsidP="00DE2BF2">
            <w:pPr>
              <w:pStyle w:val="a"/>
              <w:spacing w:line="240" w:lineRule="auto"/>
              <w:rPr>
                <w:sz w:val="24"/>
                <w:szCs w:val="24"/>
              </w:rPr>
            </w:pPr>
            <w:r w:rsidRPr="00DE2BF2">
              <w:rPr>
                <w:sz w:val="24"/>
                <w:szCs w:val="24"/>
              </w:rPr>
              <w:t>приводить примеры, как банки делают деньги;</w:t>
            </w:r>
          </w:p>
          <w:p w:rsidR="00E0264E" w:rsidRPr="00DE2BF2" w:rsidRDefault="00E0264E" w:rsidP="00DE2BF2">
            <w:pPr>
              <w:pStyle w:val="a"/>
              <w:spacing w:line="240" w:lineRule="auto"/>
              <w:rPr>
                <w:sz w:val="24"/>
                <w:szCs w:val="24"/>
              </w:rPr>
            </w:pPr>
            <w:r w:rsidRPr="00DE2BF2">
              <w:rPr>
                <w:sz w:val="24"/>
                <w:szCs w:val="24"/>
              </w:rPr>
              <w:t>приводить примеры различных видов инфляции;</w:t>
            </w:r>
          </w:p>
          <w:p w:rsidR="00E0264E" w:rsidRPr="00DE2BF2" w:rsidRDefault="00E0264E" w:rsidP="00DE2BF2">
            <w:pPr>
              <w:pStyle w:val="a"/>
              <w:spacing w:line="240" w:lineRule="auto"/>
              <w:rPr>
                <w:sz w:val="24"/>
                <w:szCs w:val="24"/>
              </w:rPr>
            </w:pPr>
            <w:r w:rsidRPr="00DE2BF2">
              <w:rPr>
                <w:sz w:val="24"/>
                <w:szCs w:val="24"/>
              </w:rPr>
              <w:t>находить в реальных ситуациях последствия инфляции;</w:t>
            </w:r>
          </w:p>
          <w:p w:rsidR="00E0264E" w:rsidRPr="00DE2BF2" w:rsidRDefault="00E0264E" w:rsidP="00DE2BF2">
            <w:pPr>
              <w:pStyle w:val="a"/>
              <w:spacing w:line="240" w:lineRule="auto"/>
              <w:rPr>
                <w:sz w:val="24"/>
                <w:szCs w:val="24"/>
              </w:rPr>
            </w:pPr>
            <w:r w:rsidRPr="00DE2BF2">
              <w:rPr>
                <w:sz w:val="24"/>
                <w:szCs w:val="24"/>
              </w:rPr>
              <w:t>применять способы анализа индекса потребительских цен;</w:t>
            </w:r>
          </w:p>
          <w:p w:rsidR="00E0264E" w:rsidRPr="00DE2BF2" w:rsidRDefault="00E0264E" w:rsidP="00DE2BF2">
            <w:pPr>
              <w:pStyle w:val="a"/>
              <w:spacing w:line="240" w:lineRule="auto"/>
              <w:rPr>
                <w:sz w:val="24"/>
                <w:szCs w:val="24"/>
              </w:rPr>
            </w:pPr>
            <w:r w:rsidRPr="00DE2BF2">
              <w:rPr>
                <w:sz w:val="24"/>
                <w:szCs w:val="24"/>
              </w:rPr>
              <w:t>характеризовать основные направления антиинфляционной политики государства;</w:t>
            </w:r>
          </w:p>
          <w:p w:rsidR="00E0264E" w:rsidRPr="00DE2BF2" w:rsidRDefault="00E0264E" w:rsidP="00DE2BF2">
            <w:pPr>
              <w:pStyle w:val="a"/>
              <w:spacing w:line="240" w:lineRule="auto"/>
              <w:rPr>
                <w:sz w:val="24"/>
                <w:szCs w:val="24"/>
              </w:rPr>
            </w:pPr>
            <w:r w:rsidRPr="00DE2BF2">
              <w:rPr>
                <w:sz w:val="24"/>
                <w:szCs w:val="24"/>
              </w:rPr>
              <w:t>различать виды безработицы;</w:t>
            </w:r>
          </w:p>
          <w:p w:rsidR="00E0264E" w:rsidRPr="00DE2BF2" w:rsidRDefault="00E0264E" w:rsidP="00DE2BF2">
            <w:pPr>
              <w:pStyle w:val="a"/>
              <w:spacing w:line="240" w:lineRule="auto"/>
              <w:rPr>
                <w:sz w:val="24"/>
                <w:szCs w:val="24"/>
              </w:rPr>
            </w:pPr>
            <w:r w:rsidRPr="00DE2BF2">
              <w:rPr>
                <w:sz w:val="24"/>
                <w:szCs w:val="24"/>
              </w:rPr>
              <w:t>находить в реальных условиях причины и последствия безработицы;</w:t>
            </w:r>
          </w:p>
          <w:p w:rsidR="00E0264E" w:rsidRPr="00DE2BF2" w:rsidRDefault="00E0264E" w:rsidP="00DE2BF2">
            <w:pPr>
              <w:pStyle w:val="a"/>
              <w:spacing w:line="240" w:lineRule="auto"/>
              <w:rPr>
                <w:sz w:val="24"/>
                <w:szCs w:val="24"/>
              </w:rPr>
            </w:pPr>
            <w:r w:rsidRPr="00DE2BF2">
              <w:rPr>
                <w:sz w:val="24"/>
                <w:szCs w:val="24"/>
              </w:rPr>
              <w:t>определять целесообразность мер государственной политики для снижения уровня безработицы;</w:t>
            </w:r>
          </w:p>
          <w:p w:rsidR="00E0264E" w:rsidRPr="00DE2BF2" w:rsidRDefault="00E0264E" w:rsidP="00DE2BF2">
            <w:pPr>
              <w:pStyle w:val="a"/>
              <w:spacing w:line="240" w:lineRule="auto"/>
              <w:rPr>
                <w:sz w:val="24"/>
                <w:szCs w:val="24"/>
              </w:rPr>
            </w:pPr>
            <w:r w:rsidRPr="00DE2BF2">
              <w:rPr>
                <w:sz w:val="24"/>
                <w:szCs w:val="24"/>
              </w:rPr>
              <w:t>приводить примеры факторов, влияющих на экономический рост;</w:t>
            </w:r>
          </w:p>
          <w:p w:rsidR="00E0264E" w:rsidRPr="00DE2BF2" w:rsidRDefault="00E0264E" w:rsidP="00DE2BF2">
            <w:pPr>
              <w:pStyle w:val="a"/>
              <w:spacing w:line="240" w:lineRule="auto"/>
              <w:rPr>
                <w:sz w:val="24"/>
                <w:szCs w:val="24"/>
              </w:rPr>
            </w:pPr>
            <w:r w:rsidRPr="00DE2BF2">
              <w:rPr>
                <w:sz w:val="24"/>
                <w:szCs w:val="24"/>
              </w:rPr>
              <w:t>приводить примеры экономических циклов в разные исторические эпохи.</w:t>
            </w:r>
          </w:p>
          <w:p w:rsidR="00941DF0" w:rsidRPr="00DE2BF2" w:rsidRDefault="00C46901" w:rsidP="00DE2BF2">
            <w:pPr>
              <w:pStyle w:val="a"/>
              <w:spacing w:line="240" w:lineRule="auto"/>
              <w:rPr>
                <w:i/>
                <w:sz w:val="24"/>
                <w:szCs w:val="24"/>
              </w:rPr>
            </w:pPr>
            <w:r>
              <w:rPr>
                <w:i/>
                <w:sz w:val="24"/>
                <w:szCs w:val="24"/>
              </w:rPr>
              <w:t>о</w:t>
            </w:r>
            <w:r w:rsidR="00941DF0" w:rsidRPr="00DE2BF2">
              <w:rPr>
                <w:i/>
                <w:sz w:val="24"/>
                <w:szCs w:val="24"/>
              </w:rPr>
              <w:t>бъективно оценивать и анализировать экономическую информацию по макроэкономике, критически относиться к псевдонаучной информации;</w:t>
            </w:r>
          </w:p>
          <w:p w:rsidR="00941DF0" w:rsidRPr="00DE2BF2" w:rsidRDefault="00941DF0" w:rsidP="00DE2BF2">
            <w:pPr>
              <w:pStyle w:val="a"/>
              <w:spacing w:line="240" w:lineRule="auto"/>
              <w:rPr>
                <w:i/>
                <w:sz w:val="24"/>
                <w:szCs w:val="24"/>
              </w:rPr>
            </w:pPr>
            <w:r w:rsidRPr="00DE2BF2">
              <w:rPr>
                <w:i/>
                <w:sz w:val="24"/>
                <w:szCs w:val="24"/>
              </w:rPr>
              <w:t>владеть способностью анализировать денежно-кредитную и налогово-бюджетную политику, используемую государством для стабилизации экономики и поддержания устойчивого экономического роста;</w:t>
            </w:r>
          </w:p>
          <w:p w:rsidR="00941DF0" w:rsidRPr="00DE2BF2" w:rsidRDefault="00941DF0" w:rsidP="00DE2BF2">
            <w:pPr>
              <w:pStyle w:val="a"/>
              <w:spacing w:line="240" w:lineRule="auto"/>
              <w:rPr>
                <w:i/>
                <w:sz w:val="24"/>
                <w:szCs w:val="24"/>
              </w:rPr>
            </w:pPr>
            <w:r w:rsidRPr="00DE2BF2">
              <w:rPr>
                <w:i/>
                <w:sz w:val="24"/>
                <w:szCs w:val="24"/>
              </w:rPr>
              <w:t>использовать нормативные правовые документы при выполнении учебно-исследовательских проектов, нацеленных на решение разнообразных макроэкономических задач;</w:t>
            </w:r>
          </w:p>
          <w:p w:rsidR="00941DF0" w:rsidRPr="00DE2BF2" w:rsidRDefault="00941DF0" w:rsidP="00DE2BF2">
            <w:pPr>
              <w:pStyle w:val="a"/>
              <w:spacing w:line="240" w:lineRule="auto"/>
              <w:rPr>
                <w:i/>
                <w:sz w:val="24"/>
                <w:szCs w:val="24"/>
              </w:rPr>
            </w:pPr>
            <w:r w:rsidRPr="00DE2BF2">
              <w:rPr>
                <w:i/>
                <w:sz w:val="24"/>
                <w:szCs w:val="24"/>
              </w:rPr>
              <w:t>анализировать события общественной и политической жизни разных стран с экономической точки зрения, используя различные источники информации;</w:t>
            </w:r>
          </w:p>
          <w:p w:rsidR="00941DF0" w:rsidRPr="00DE2BF2" w:rsidRDefault="00941DF0" w:rsidP="00DE2BF2">
            <w:pPr>
              <w:pStyle w:val="a"/>
              <w:spacing w:line="240" w:lineRule="auto"/>
              <w:rPr>
                <w:i/>
                <w:sz w:val="24"/>
                <w:szCs w:val="24"/>
              </w:rPr>
            </w:pPr>
            <w:r w:rsidRPr="00DE2BF2">
              <w:rPr>
                <w:i/>
                <w:sz w:val="24"/>
                <w:szCs w:val="24"/>
              </w:rPr>
              <w:t>осознавать значение теоретических знаний по макроэкономике для практической деятельности и повседневной жизни;</w:t>
            </w:r>
          </w:p>
          <w:p w:rsidR="00941DF0" w:rsidRPr="00DE2BF2" w:rsidRDefault="00941DF0" w:rsidP="00DE2BF2">
            <w:pPr>
              <w:pStyle w:val="a"/>
              <w:spacing w:line="240" w:lineRule="auto"/>
              <w:rPr>
                <w:i/>
                <w:sz w:val="24"/>
                <w:szCs w:val="24"/>
              </w:rPr>
            </w:pPr>
            <w:r w:rsidRPr="00DE2BF2">
              <w:rPr>
                <w:i/>
                <w:sz w:val="24"/>
                <w:szCs w:val="24"/>
              </w:rPr>
              <w:t>оценивать происходящие мировые события и поведение людей с экономической точки зрения;</w:t>
            </w:r>
          </w:p>
          <w:p w:rsidR="00941DF0" w:rsidRPr="00DE2BF2" w:rsidRDefault="00941DF0" w:rsidP="00DE2BF2">
            <w:pPr>
              <w:pStyle w:val="a"/>
              <w:spacing w:line="240" w:lineRule="auto"/>
              <w:rPr>
                <w:i/>
                <w:sz w:val="24"/>
                <w:szCs w:val="24"/>
              </w:rPr>
            </w:pPr>
            <w:r w:rsidRPr="00DE2BF2">
              <w:rPr>
                <w:i/>
                <w:sz w:val="24"/>
                <w:szCs w:val="24"/>
              </w:rPr>
              <w:t>использовать приобретенные знания для решения практических задач, основанных на ситуациях, связанных с описанием состояния российской и других экономик;</w:t>
            </w:r>
          </w:p>
          <w:p w:rsidR="00941DF0" w:rsidRPr="00DE2BF2" w:rsidRDefault="00941DF0" w:rsidP="00DE2BF2">
            <w:pPr>
              <w:pStyle w:val="a"/>
              <w:spacing w:line="240" w:lineRule="auto"/>
              <w:rPr>
                <w:i/>
                <w:sz w:val="24"/>
                <w:szCs w:val="24"/>
              </w:rPr>
            </w:pPr>
            <w:r w:rsidRPr="00DE2BF2">
              <w:rPr>
                <w:i/>
                <w:sz w:val="24"/>
                <w:szCs w:val="24"/>
              </w:rPr>
              <w:t>анализировать динамику основных макроэкономических показателей и современной ситуации в экономике России;</w:t>
            </w:r>
          </w:p>
          <w:p w:rsidR="00941DF0" w:rsidRPr="00DE2BF2" w:rsidRDefault="00941DF0" w:rsidP="00DE2BF2">
            <w:pPr>
              <w:pStyle w:val="a"/>
              <w:spacing w:line="240" w:lineRule="auto"/>
              <w:rPr>
                <w:i/>
                <w:sz w:val="24"/>
                <w:szCs w:val="24"/>
              </w:rPr>
            </w:pPr>
            <w:r w:rsidRPr="00DE2BF2">
              <w:rPr>
                <w:i/>
                <w:sz w:val="24"/>
                <w:szCs w:val="24"/>
              </w:rPr>
              <w:t>решать с опорой на полученные знания практические задачи, отражающие типичные макроэкономические ситуации;</w:t>
            </w:r>
          </w:p>
          <w:p w:rsidR="00941DF0" w:rsidRPr="00DE2BF2" w:rsidRDefault="00941DF0" w:rsidP="00DE2BF2">
            <w:pPr>
              <w:pStyle w:val="a"/>
              <w:spacing w:line="240" w:lineRule="auto"/>
              <w:rPr>
                <w:i/>
                <w:sz w:val="24"/>
                <w:szCs w:val="24"/>
              </w:rPr>
            </w:pPr>
            <w:r w:rsidRPr="00DE2BF2">
              <w:rPr>
                <w:i/>
                <w:sz w:val="24"/>
                <w:szCs w:val="24"/>
              </w:rPr>
              <w:t>грамотно применять полученные знания для исполнения типичных экономических ролей: в качестве гражданина и налогоплательщика;</w:t>
            </w:r>
          </w:p>
          <w:p w:rsidR="00941DF0" w:rsidRPr="00DE2BF2" w:rsidRDefault="00941DF0" w:rsidP="00DE2BF2">
            <w:pPr>
              <w:pStyle w:val="a"/>
              <w:spacing w:line="240" w:lineRule="auto"/>
              <w:rPr>
                <w:i/>
                <w:sz w:val="24"/>
                <w:szCs w:val="24"/>
              </w:rPr>
            </w:pPr>
            <w:r w:rsidRPr="00DE2BF2">
              <w:rPr>
                <w:i/>
                <w:sz w:val="24"/>
                <w:szCs w:val="24"/>
              </w:rPr>
              <w:t>отделять основную экономическую информацию по макроэкономике от второстепенной, критически оценивать достоверность полученной информации из неадаптированных источников;</w:t>
            </w:r>
          </w:p>
          <w:p w:rsidR="00941DF0" w:rsidRPr="00DE2BF2" w:rsidRDefault="00941DF0" w:rsidP="00DE2BF2">
            <w:pPr>
              <w:pStyle w:val="a"/>
              <w:spacing w:line="240" w:lineRule="auto"/>
              <w:rPr>
                <w:i/>
                <w:sz w:val="24"/>
                <w:szCs w:val="24"/>
              </w:rPr>
            </w:pPr>
            <w:r w:rsidRPr="00DE2BF2">
              <w:rPr>
                <w:i/>
                <w:sz w:val="24"/>
                <w:szCs w:val="24"/>
              </w:rPr>
              <w:t>аргументировать собственную точку зрения по экономическим проблемам, различным аспектам социально-экономической политики государства.</w:t>
            </w:r>
          </w:p>
          <w:p w:rsidR="00E0264E" w:rsidRPr="00DE2BF2" w:rsidRDefault="00E0264E" w:rsidP="00DE2BF2">
            <w:pPr>
              <w:spacing w:after="0" w:line="240" w:lineRule="auto"/>
              <w:jc w:val="both"/>
              <w:rPr>
                <w:rFonts w:ascii="Times New Roman" w:hAnsi="Times New Roman" w:cs="Times New Roman"/>
                <w:sz w:val="24"/>
                <w:szCs w:val="24"/>
              </w:rPr>
            </w:pPr>
          </w:p>
          <w:p w:rsidR="00E0264E" w:rsidRPr="00DE2BF2" w:rsidRDefault="00E0264E" w:rsidP="005912F3">
            <w:pPr>
              <w:spacing w:after="0" w:line="240" w:lineRule="auto"/>
              <w:jc w:val="center"/>
              <w:rPr>
                <w:rFonts w:ascii="Times New Roman" w:hAnsi="Times New Roman" w:cs="Times New Roman"/>
                <w:sz w:val="24"/>
                <w:szCs w:val="24"/>
              </w:rPr>
            </w:pPr>
            <w:r w:rsidRPr="00DE2BF2">
              <w:rPr>
                <w:rFonts w:ascii="Times New Roman" w:hAnsi="Times New Roman" w:cs="Times New Roman"/>
                <w:b/>
                <w:sz w:val="24"/>
                <w:szCs w:val="24"/>
              </w:rPr>
              <w:t>Международная экономика</w:t>
            </w:r>
          </w:p>
          <w:p w:rsidR="00E0264E" w:rsidRPr="00DE2BF2" w:rsidRDefault="00E0264E" w:rsidP="00DE2BF2">
            <w:pPr>
              <w:pStyle w:val="a"/>
              <w:spacing w:line="240" w:lineRule="auto"/>
              <w:rPr>
                <w:sz w:val="24"/>
                <w:szCs w:val="24"/>
              </w:rPr>
            </w:pPr>
            <w:r w:rsidRPr="00DE2BF2">
              <w:rPr>
                <w:sz w:val="24"/>
                <w:szCs w:val="24"/>
              </w:rPr>
              <w:t>Объяснять назначение международной торговли;</w:t>
            </w:r>
          </w:p>
          <w:p w:rsidR="00E0264E" w:rsidRPr="00DE2BF2" w:rsidRDefault="00E0264E" w:rsidP="00DE2BF2">
            <w:pPr>
              <w:pStyle w:val="a"/>
              <w:spacing w:line="240" w:lineRule="auto"/>
              <w:rPr>
                <w:sz w:val="24"/>
                <w:szCs w:val="24"/>
              </w:rPr>
            </w:pPr>
            <w:r w:rsidRPr="00DE2BF2">
              <w:rPr>
                <w:sz w:val="24"/>
                <w:szCs w:val="24"/>
              </w:rPr>
              <w:t>анализировать систему регулирования внешней торговли на государственном уровне;</w:t>
            </w:r>
          </w:p>
          <w:p w:rsidR="00E0264E" w:rsidRPr="00DE2BF2" w:rsidRDefault="00E0264E" w:rsidP="00DE2BF2">
            <w:pPr>
              <w:pStyle w:val="a"/>
              <w:spacing w:line="240" w:lineRule="auto"/>
              <w:rPr>
                <w:sz w:val="24"/>
                <w:szCs w:val="24"/>
              </w:rPr>
            </w:pPr>
            <w:r w:rsidRPr="00DE2BF2">
              <w:rPr>
                <w:sz w:val="24"/>
                <w:szCs w:val="24"/>
              </w:rPr>
              <w:t>различать экспорт и импорт;</w:t>
            </w:r>
          </w:p>
          <w:p w:rsidR="00E0264E" w:rsidRPr="00DE2BF2" w:rsidRDefault="00E0264E" w:rsidP="00DE2BF2">
            <w:pPr>
              <w:pStyle w:val="a"/>
              <w:spacing w:line="240" w:lineRule="auto"/>
              <w:rPr>
                <w:sz w:val="24"/>
                <w:szCs w:val="24"/>
              </w:rPr>
            </w:pPr>
            <w:r w:rsidRPr="00DE2BF2">
              <w:rPr>
                <w:sz w:val="24"/>
                <w:szCs w:val="24"/>
              </w:rPr>
              <w:t>анализировать курсы мировых валют;</w:t>
            </w:r>
          </w:p>
          <w:p w:rsidR="00E0264E" w:rsidRPr="00DE2BF2" w:rsidRDefault="00E0264E" w:rsidP="00DE2BF2">
            <w:pPr>
              <w:pStyle w:val="a"/>
              <w:spacing w:line="240" w:lineRule="auto"/>
              <w:rPr>
                <w:sz w:val="24"/>
                <w:szCs w:val="24"/>
              </w:rPr>
            </w:pPr>
            <w:r w:rsidRPr="00DE2BF2">
              <w:rPr>
                <w:sz w:val="24"/>
                <w:szCs w:val="24"/>
              </w:rPr>
              <w:t>объяснять влияние международных экономических факторов на валютный курс;</w:t>
            </w:r>
          </w:p>
          <w:p w:rsidR="00E0264E" w:rsidRPr="00DE2BF2" w:rsidRDefault="00E0264E" w:rsidP="00DE2BF2">
            <w:pPr>
              <w:pStyle w:val="a"/>
              <w:spacing w:line="240" w:lineRule="auto"/>
              <w:rPr>
                <w:sz w:val="24"/>
                <w:szCs w:val="24"/>
              </w:rPr>
            </w:pPr>
            <w:r w:rsidRPr="00DE2BF2">
              <w:rPr>
                <w:sz w:val="24"/>
                <w:szCs w:val="24"/>
              </w:rPr>
              <w:t>различать виды международных расчетов;</w:t>
            </w:r>
          </w:p>
          <w:p w:rsidR="00E0264E" w:rsidRPr="00DE2BF2" w:rsidRDefault="00E0264E" w:rsidP="00DE2BF2">
            <w:pPr>
              <w:pStyle w:val="a"/>
              <w:spacing w:line="240" w:lineRule="auto"/>
              <w:rPr>
                <w:sz w:val="24"/>
                <w:szCs w:val="24"/>
              </w:rPr>
            </w:pPr>
            <w:r w:rsidRPr="00DE2BF2">
              <w:rPr>
                <w:sz w:val="24"/>
                <w:szCs w:val="24"/>
              </w:rPr>
              <w:t>анализировать глобальные проблемы международных экономических отношений;</w:t>
            </w:r>
          </w:p>
          <w:p w:rsidR="00E0264E" w:rsidRPr="00DE2BF2" w:rsidRDefault="00E0264E" w:rsidP="00DE2BF2">
            <w:pPr>
              <w:pStyle w:val="a"/>
              <w:spacing w:line="240" w:lineRule="auto"/>
              <w:rPr>
                <w:sz w:val="24"/>
                <w:szCs w:val="24"/>
              </w:rPr>
            </w:pPr>
            <w:r w:rsidRPr="00DE2BF2">
              <w:rPr>
                <w:sz w:val="24"/>
                <w:szCs w:val="24"/>
              </w:rPr>
              <w:t>объяснять роль экономических организаций в социально-экономическом развитии общества;</w:t>
            </w:r>
          </w:p>
          <w:p w:rsidR="00E0264E" w:rsidRPr="00DE2BF2" w:rsidRDefault="00E0264E" w:rsidP="00DE2BF2">
            <w:pPr>
              <w:pStyle w:val="a"/>
              <w:spacing w:line="240" w:lineRule="auto"/>
              <w:rPr>
                <w:sz w:val="24"/>
                <w:szCs w:val="24"/>
              </w:rPr>
            </w:pPr>
            <w:r w:rsidRPr="00DE2BF2">
              <w:rPr>
                <w:sz w:val="24"/>
                <w:szCs w:val="24"/>
              </w:rPr>
              <w:t>объяснять особенности современной экономики России.</w:t>
            </w:r>
          </w:p>
          <w:p w:rsidR="002C16C6" w:rsidRPr="00DE2BF2" w:rsidRDefault="002C16C6" w:rsidP="00DE2BF2">
            <w:pPr>
              <w:pStyle w:val="a"/>
              <w:spacing w:line="240" w:lineRule="auto"/>
              <w:rPr>
                <w:i/>
                <w:sz w:val="24"/>
                <w:szCs w:val="24"/>
              </w:rPr>
            </w:pPr>
            <w:r w:rsidRPr="00DE2BF2">
              <w:rPr>
                <w:i/>
                <w:sz w:val="24"/>
                <w:szCs w:val="24"/>
              </w:rPr>
              <w:t>Работать с материалами средств массовой информации, составлять обзоры прессы по международным экономическим проблемам, находить, собирать и первично обобщать фактический материал, делая обоснованные выводы;</w:t>
            </w:r>
          </w:p>
          <w:p w:rsidR="002C16C6" w:rsidRPr="00DE2BF2" w:rsidRDefault="002C16C6" w:rsidP="00DE2BF2">
            <w:pPr>
              <w:pStyle w:val="a"/>
              <w:spacing w:line="240" w:lineRule="auto"/>
              <w:rPr>
                <w:i/>
                <w:sz w:val="24"/>
                <w:szCs w:val="24"/>
              </w:rPr>
            </w:pPr>
            <w:r w:rsidRPr="00DE2BF2">
              <w:rPr>
                <w:i/>
                <w:sz w:val="24"/>
                <w:szCs w:val="24"/>
              </w:rPr>
              <w:t>анализировать социально значимые проблемы и процессы с экономической точки зрения, используя различные источники информации;</w:t>
            </w:r>
          </w:p>
          <w:p w:rsidR="002C16C6" w:rsidRPr="00DE2BF2" w:rsidRDefault="002C16C6" w:rsidP="00DE2BF2">
            <w:pPr>
              <w:pStyle w:val="a"/>
              <w:spacing w:line="240" w:lineRule="auto"/>
              <w:rPr>
                <w:i/>
                <w:sz w:val="24"/>
                <w:szCs w:val="24"/>
              </w:rPr>
            </w:pPr>
            <w:r w:rsidRPr="00DE2BF2">
              <w:rPr>
                <w:i/>
                <w:sz w:val="24"/>
                <w:szCs w:val="24"/>
              </w:rPr>
              <w:t>оценивать происходящие мировые события с экономической точки зрения;</w:t>
            </w:r>
          </w:p>
          <w:p w:rsidR="002C16C6" w:rsidRPr="00DE2BF2" w:rsidRDefault="002C16C6" w:rsidP="00DE2BF2">
            <w:pPr>
              <w:pStyle w:val="a"/>
              <w:spacing w:line="240" w:lineRule="auto"/>
              <w:rPr>
                <w:i/>
                <w:sz w:val="24"/>
                <w:szCs w:val="24"/>
              </w:rPr>
            </w:pPr>
            <w:r w:rsidRPr="00DE2BF2">
              <w:rPr>
                <w:i/>
                <w:sz w:val="24"/>
                <w:szCs w:val="24"/>
              </w:rPr>
              <w:t>ориентироваться в мировых экономических, экологических, демографических, миграционных процессах, понимать механизм взаимовлияния планетарной среды и мировой экономики;</w:t>
            </w:r>
          </w:p>
          <w:p w:rsidR="002C16C6" w:rsidRPr="00DE2BF2" w:rsidRDefault="002C16C6" w:rsidP="00DE2BF2">
            <w:pPr>
              <w:pStyle w:val="a"/>
              <w:spacing w:line="240" w:lineRule="auto"/>
              <w:rPr>
                <w:i/>
                <w:sz w:val="24"/>
                <w:szCs w:val="24"/>
              </w:rPr>
            </w:pPr>
            <w:r w:rsidRPr="00DE2BF2">
              <w:rPr>
                <w:i/>
                <w:sz w:val="24"/>
                <w:szCs w:val="24"/>
              </w:rPr>
              <w:t>создавать алгоритмы для совершенствования собственной познавательной деятельности творческого и поискового характера;</w:t>
            </w:r>
          </w:p>
          <w:p w:rsidR="002C16C6" w:rsidRPr="00DE2BF2" w:rsidRDefault="002C16C6" w:rsidP="00DE2BF2">
            <w:pPr>
              <w:pStyle w:val="a"/>
              <w:spacing w:line="240" w:lineRule="auto"/>
              <w:rPr>
                <w:i/>
                <w:sz w:val="24"/>
                <w:szCs w:val="24"/>
              </w:rPr>
            </w:pPr>
            <w:r w:rsidRPr="00DE2BF2">
              <w:rPr>
                <w:i/>
                <w:sz w:val="24"/>
                <w:szCs w:val="24"/>
              </w:rPr>
              <w:t>решать с опорой на полученные знания практические задачи, отражающие типичные жизненные ситуации;</w:t>
            </w:r>
          </w:p>
          <w:p w:rsidR="002C16C6" w:rsidRPr="00DE2BF2" w:rsidRDefault="002C16C6" w:rsidP="00DE2BF2">
            <w:pPr>
              <w:pStyle w:val="a"/>
              <w:spacing w:line="240" w:lineRule="auto"/>
              <w:rPr>
                <w:i/>
                <w:sz w:val="24"/>
                <w:szCs w:val="24"/>
              </w:rPr>
            </w:pPr>
            <w:r w:rsidRPr="00DE2BF2">
              <w:rPr>
                <w:i/>
                <w:sz w:val="24"/>
                <w:szCs w:val="24"/>
              </w:rPr>
              <w:t>анализировать взаимосвязи учебного предмета с особенностями профессий и профессиональной деятельности, в основе которых лежат экономические знания по данному учебному предмету;</w:t>
            </w:r>
          </w:p>
          <w:p w:rsidR="002C16C6" w:rsidRPr="00DE2BF2" w:rsidRDefault="002C16C6" w:rsidP="00DE2BF2">
            <w:pPr>
              <w:pStyle w:val="a"/>
              <w:spacing w:line="240" w:lineRule="auto"/>
              <w:rPr>
                <w:i/>
                <w:sz w:val="24"/>
                <w:szCs w:val="24"/>
              </w:rPr>
            </w:pPr>
            <w:r w:rsidRPr="00DE2BF2">
              <w:rPr>
                <w:i/>
                <w:sz w:val="24"/>
                <w:szCs w:val="24"/>
              </w:rPr>
              <w:t>использовать экономические знания и опыт самостоятельной исследовательской деятельности в области экономики;</w:t>
            </w:r>
          </w:p>
          <w:p w:rsidR="002C16C6" w:rsidRPr="00DE2BF2" w:rsidRDefault="002C16C6" w:rsidP="00DE2BF2">
            <w:pPr>
              <w:pStyle w:val="a"/>
              <w:spacing w:line="240" w:lineRule="auto"/>
              <w:rPr>
                <w:i/>
                <w:sz w:val="24"/>
                <w:szCs w:val="24"/>
              </w:rPr>
            </w:pPr>
            <w:r w:rsidRPr="00DE2BF2">
              <w:rPr>
                <w:i/>
                <w:sz w:val="24"/>
                <w:szCs w:val="24"/>
              </w:rPr>
              <w:t>владеть пониманием особенностей формирования рыночной экономики и роли государства в современном мире.</w:t>
            </w:r>
          </w:p>
          <w:p w:rsidR="002C16C6" w:rsidRPr="00DE2BF2" w:rsidRDefault="002C16C6" w:rsidP="00DE2BF2">
            <w:pPr>
              <w:spacing w:after="0" w:line="240" w:lineRule="auto"/>
              <w:jc w:val="both"/>
              <w:rPr>
                <w:rFonts w:ascii="Times New Roman" w:hAnsi="Times New Roman" w:cs="Times New Roman"/>
                <w:sz w:val="24"/>
                <w:szCs w:val="24"/>
              </w:rPr>
            </w:pPr>
          </w:p>
          <w:p w:rsidR="002C16C6" w:rsidRPr="00DE2BF2" w:rsidRDefault="002C16C6" w:rsidP="00DE2BF2">
            <w:pPr>
              <w:spacing w:after="0" w:line="240" w:lineRule="auto"/>
              <w:jc w:val="both"/>
              <w:rPr>
                <w:rFonts w:ascii="Times New Roman" w:hAnsi="Times New Roman" w:cs="Times New Roman"/>
                <w:sz w:val="24"/>
                <w:szCs w:val="24"/>
              </w:rPr>
            </w:pPr>
          </w:p>
          <w:p w:rsidR="00E0264E" w:rsidRPr="00DE2BF2" w:rsidRDefault="00E0264E" w:rsidP="00DE2BF2">
            <w:pPr>
              <w:spacing w:after="0" w:line="240" w:lineRule="auto"/>
              <w:jc w:val="both"/>
              <w:rPr>
                <w:rFonts w:ascii="Times New Roman" w:hAnsi="Times New Roman" w:cs="Times New Roman"/>
                <w:sz w:val="24"/>
                <w:szCs w:val="24"/>
              </w:rPr>
            </w:pPr>
          </w:p>
          <w:p w:rsidR="003411AE" w:rsidRPr="00DE2BF2" w:rsidRDefault="003411AE" w:rsidP="00DE2BF2">
            <w:pPr>
              <w:pStyle w:val="a6"/>
              <w:spacing w:line="240" w:lineRule="auto"/>
              <w:ind w:left="0" w:firstLine="0"/>
              <w:rPr>
                <w:rStyle w:val="WW-71"/>
                <w:i w:val="0"/>
                <w:sz w:val="24"/>
                <w:szCs w:val="24"/>
              </w:rPr>
            </w:pPr>
          </w:p>
        </w:tc>
      </w:tr>
    </w:tbl>
    <w:p w:rsidR="00C1551B" w:rsidRPr="00F228A5" w:rsidRDefault="00C1551B" w:rsidP="00F228A5">
      <w:pPr>
        <w:spacing w:after="0" w:line="240" w:lineRule="auto"/>
        <w:ind w:left="851"/>
        <w:rPr>
          <w:rFonts w:ascii="Times New Roman" w:eastAsia="@Arial Unicode MS" w:hAnsi="Times New Roman" w:cs="Times New Roman"/>
          <w:bCs/>
          <w:noProof/>
          <w:sz w:val="28"/>
          <w:szCs w:val="28"/>
          <w:lang w:eastAsia="ru-RU"/>
        </w:rPr>
      </w:pPr>
    </w:p>
    <w:p w:rsidR="00CB71C3" w:rsidRDefault="00CB71C3" w:rsidP="00573252">
      <w:pPr>
        <w:pStyle w:val="71"/>
        <w:shd w:val="clear" w:color="auto" w:fill="auto"/>
        <w:spacing w:after="0" w:line="240" w:lineRule="auto"/>
        <w:ind w:left="20" w:right="80" w:hanging="20"/>
        <w:jc w:val="center"/>
        <w:rPr>
          <w:b/>
          <w:sz w:val="28"/>
          <w:szCs w:val="28"/>
          <w:lang w:val="ru-RU"/>
        </w:rPr>
      </w:pPr>
    </w:p>
    <w:p w:rsidR="00CB71C3" w:rsidRDefault="00CB71C3" w:rsidP="00573252">
      <w:pPr>
        <w:pStyle w:val="71"/>
        <w:shd w:val="clear" w:color="auto" w:fill="auto"/>
        <w:spacing w:after="0" w:line="240" w:lineRule="auto"/>
        <w:ind w:left="20" w:right="80" w:hanging="20"/>
        <w:jc w:val="center"/>
        <w:rPr>
          <w:b/>
          <w:sz w:val="28"/>
          <w:szCs w:val="28"/>
          <w:lang w:val="ru-RU"/>
        </w:rPr>
      </w:pPr>
    </w:p>
    <w:p w:rsidR="00CB71C3" w:rsidRDefault="00CB71C3" w:rsidP="00573252">
      <w:pPr>
        <w:pStyle w:val="71"/>
        <w:shd w:val="clear" w:color="auto" w:fill="auto"/>
        <w:spacing w:after="0" w:line="240" w:lineRule="auto"/>
        <w:ind w:left="20" w:right="80" w:hanging="20"/>
        <w:jc w:val="center"/>
        <w:rPr>
          <w:b/>
          <w:sz w:val="28"/>
          <w:szCs w:val="28"/>
          <w:lang w:val="ru-RU"/>
        </w:rPr>
      </w:pPr>
    </w:p>
    <w:p w:rsidR="00CB71C3" w:rsidRDefault="00CB71C3" w:rsidP="00573252">
      <w:pPr>
        <w:pStyle w:val="71"/>
        <w:shd w:val="clear" w:color="auto" w:fill="auto"/>
        <w:spacing w:after="0" w:line="240" w:lineRule="auto"/>
        <w:ind w:left="20" w:right="80" w:hanging="20"/>
        <w:jc w:val="center"/>
        <w:rPr>
          <w:b/>
          <w:sz w:val="28"/>
          <w:szCs w:val="28"/>
          <w:lang w:val="ru-RU"/>
        </w:rPr>
      </w:pPr>
    </w:p>
    <w:p w:rsidR="00CB71C3" w:rsidRDefault="00CB71C3" w:rsidP="00573252">
      <w:pPr>
        <w:pStyle w:val="71"/>
        <w:shd w:val="clear" w:color="auto" w:fill="auto"/>
        <w:spacing w:after="0" w:line="240" w:lineRule="auto"/>
        <w:ind w:left="20" w:right="80" w:hanging="20"/>
        <w:jc w:val="center"/>
        <w:rPr>
          <w:b/>
          <w:sz w:val="28"/>
          <w:szCs w:val="28"/>
          <w:lang w:val="ru-RU"/>
        </w:rPr>
      </w:pPr>
    </w:p>
    <w:p w:rsidR="00CB71C3" w:rsidRDefault="00CB71C3" w:rsidP="00573252">
      <w:pPr>
        <w:pStyle w:val="71"/>
        <w:shd w:val="clear" w:color="auto" w:fill="auto"/>
        <w:spacing w:after="0" w:line="240" w:lineRule="auto"/>
        <w:ind w:left="20" w:right="80" w:hanging="20"/>
        <w:jc w:val="center"/>
        <w:rPr>
          <w:b/>
          <w:sz w:val="28"/>
          <w:szCs w:val="28"/>
          <w:lang w:val="ru-RU"/>
        </w:rPr>
      </w:pPr>
    </w:p>
    <w:p w:rsidR="00CB71C3" w:rsidRDefault="00CB71C3" w:rsidP="00573252">
      <w:pPr>
        <w:pStyle w:val="71"/>
        <w:shd w:val="clear" w:color="auto" w:fill="auto"/>
        <w:spacing w:after="0" w:line="240" w:lineRule="auto"/>
        <w:ind w:left="20" w:right="80" w:hanging="20"/>
        <w:jc w:val="center"/>
        <w:rPr>
          <w:b/>
          <w:sz w:val="28"/>
          <w:szCs w:val="28"/>
          <w:lang w:val="ru-RU"/>
        </w:rPr>
      </w:pPr>
    </w:p>
    <w:p w:rsidR="0089543F" w:rsidRDefault="0089543F" w:rsidP="00573252">
      <w:pPr>
        <w:pStyle w:val="71"/>
        <w:shd w:val="clear" w:color="auto" w:fill="auto"/>
        <w:spacing w:after="0" w:line="240" w:lineRule="auto"/>
        <w:ind w:left="20" w:right="80" w:hanging="20"/>
        <w:jc w:val="center"/>
        <w:rPr>
          <w:b/>
          <w:sz w:val="28"/>
          <w:szCs w:val="28"/>
          <w:lang w:val="ru-RU"/>
        </w:rPr>
        <w:sectPr w:rsidR="0089543F" w:rsidSect="00F228A5">
          <w:pgSz w:w="16838" w:h="11906" w:orient="landscape"/>
          <w:pgMar w:top="1701" w:right="1134" w:bottom="850" w:left="1134" w:header="708" w:footer="708" w:gutter="0"/>
          <w:cols w:space="708"/>
          <w:docGrid w:linePitch="360"/>
        </w:sectPr>
      </w:pPr>
    </w:p>
    <w:p w:rsidR="0089543F" w:rsidRDefault="0089543F" w:rsidP="0089543F">
      <w:pPr>
        <w:pStyle w:val="a7"/>
        <w:autoSpaceDE w:val="0"/>
        <w:autoSpaceDN w:val="0"/>
        <w:adjustRightInd w:val="0"/>
        <w:jc w:val="center"/>
        <w:rPr>
          <w:rFonts w:ascii="Times New Roman" w:hAnsi="Times New Roman"/>
          <w:b/>
          <w:sz w:val="32"/>
          <w:szCs w:val="32"/>
        </w:rPr>
      </w:pPr>
      <w:r w:rsidRPr="00555BF4">
        <w:rPr>
          <w:rFonts w:ascii="Times New Roman" w:hAnsi="Times New Roman"/>
          <w:b/>
          <w:sz w:val="32"/>
          <w:szCs w:val="32"/>
        </w:rPr>
        <w:t>Содержание уче</w:t>
      </w:r>
      <w:r>
        <w:rPr>
          <w:rFonts w:ascii="Times New Roman" w:hAnsi="Times New Roman"/>
          <w:b/>
          <w:sz w:val="32"/>
          <w:szCs w:val="32"/>
        </w:rPr>
        <w:t>бного предмета</w:t>
      </w:r>
      <w:r w:rsidRPr="00555BF4">
        <w:rPr>
          <w:rFonts w:ascii="Times New Roman" w:hAnsi="Times New Roman"/>
          <w:b/>
          <w:sz w:val="32"/>
          <w:szCs w:val="32"/>
        </w:rPr>
        <w:t>.</w:t>
      </w:r>
    </w:p>
    <w:p w:rsidR="00AA1D86" w:rsidRPr="00F15035" w:rsidRDefault="00AA1D86" w:rsidP="00F15035">
      <w:pPr>
        <w:spacing w:after="0" w:line="240" w:lineRule="auto"/>
        <w:ind w:firstLine="851"/>
        <w:jc w:val="both"/>
        <w:rPr>
          <w:rFonts w:ascii="Times New Roman" w:hAnsi="Times New Roman" w:cs="Times New Roman"/>
          <w:sz w:val="28"/>
          <w:szCs w:val="28"/>
        </w:rPr>
      </w:pPr>
      <w:r w:rsidRPr="00F15035">
        <w:rPr>
          <w:rFonts w:ascii="Times New Roman" w:hAnsi="Times New Roman" w:cs="Times New Roman"/>
          <w:sz w:val="28"/>
          <w:szCs w:val="28"/>
        </w:rPr>
        <w:t>Учебный предмет «Экономика» знакомит обучающихся с экономическими понятиями, с комплексом знаний по экономике, минимально необходимых современному человеку России. Учебный предмет «Экономика» является интегрированным, включает достижения различных наук (обществознания, математики, истории, правоведения, социологии), что позволяет обучающимся освоить ключевые компетенции, необходимые для социализации в экономической сфере.</w:t>
      </w:r>
    </w:p>
    <w:p w:rsidR="00AA1D86" w:rsidRPr="00F15035" w:rsidRDefault="00AA1D86" w:rsidP="00F15035">
      <w:pPr>
        <w:spacing w:after="0" w:line="240" w:lineRule="auto"/>
        <w:ind w:firstLine="851"/>
        <w:jc w:val="both"/>
        <w:rPr>
          <w:rFonts w:ascii="Times New Roman" w:hAnsi="Times New Roman" w:cs="Times New Roman"/>
          <w:sz w:val="28"/>
          <w:szCs w:val="28"/>
        </w:rPr>
      </w:pPr>
      <w:r w:rsidRPr="00F15035">
        <w:rPr>
          <w:rFonts w:ascii="Times New Roman" w:hAnsi="Times New Roman" w:cs="Times New Roman"/>
          <w:sz w:val="28"/>
          <w:szCs w:val="28"/>
        </w:rPr>
        <w:t>Экономическое образование помогает понимать исторические и современные социально-экономические процессы и вносит вклад в формирование компетенций, необходимых современному человеку для продолжения образования, а также в освоение навыков для будущей работы в экономической сфере (при изучении предмета на углубленном уровне).</w:t>
      </w:r>
    </w:p>
    <w:p w:rsidR="00E005F1" w:rsidRDefault="00E005F1" w:rsidP="005E0E7E">
      <w:pPr>
        <w:spacing w:after="0" w:line="240" w:lineRule="auto"/>
        <w:ind w:firstLine="851"/>
        <w:jc w:val="center"/>
        <w:rPr>
          <w:rFonts w:ascii="Times New Roman" w:hAnsi="Times New Roman" w:cs="Times New Roman"/>
          <w:b/>
          <w:bCs/>
          <w:sz w:val="28"/>
          <w:szCs w:val="28"/>
        </w:rPr>
      </w:pPr>
    </w:p>
    <w:p w:rsidR="0058385A" w:rsidRDefault="0058385A" w:rsidP="005E0E7E">
      <w:pPr>
        <w:spacing w:after="0" w:line="240" w:lineRule="auto"/>
        <w:ind w:firstLine="851"/>
        <w:jc w:val="center"/>
        <w:rPr>
          <w:rFonts w:ascii="Times New Roman" w:hAnsi="Times New Roman" w:cs="Times New Roman"/>
          <w:b/>
          <w:bCs/>
          <w:sz w:val="28"/>
          <w:szCs w:val="28"/>
        </w:rPr>
      </w:pPr>
      <w:r>
        <w:rPr>
          <w:rFonts w:ascii="Times New Roman" w:hAnsi="Times New Roman" w:cs="Times New Roman"/>
          <w:b/>
          <w:bCs/>
          <w:sz w:val="28"/>
          <w:szCs w:val="28"/>
        </w:rPr>
        <w:t>10 класс</w:t>
      </w:r>
    </w:p>
    <w:p w:rsidR="00F15035" w:rsidRPr="00F15035" w:rsidRDefault="00F15035" w:rsidP="005E0E7E">
      <w:pPr>
        <w:spacing w:after="0" w:line="240" w:lineRule="auto"/>
        <w:ind w:firstLine="851"/>
        <w:jc w:val="center"/>
        <w:rPr>
          <w:rFonts w:ascii="Times New Roman" w:hAnsi="Times New Roman" w:cs="Times New Roman"/>
          <w:b/>
          <w:bCs/>
          <w:sz w:val="28"/>
          <w:szCs w:val="28"/>
        </w:rPr>
      </w:pPr>
      <w:r w:rsidRPr="00F15035">
        <w:rPr>
          <w:rFonts w:ascii="Times New Roman" w:hAnsi="Times New Roman" w:cs="Times New Roman"/>
          <w:b/>
          <w:bCs/>
          <w:sz w:val="28"/>
          <w:szCs w:val="28"/>
        </w:rPr>
        <w:t>Основные концепции экономики</w:t>
      </w:r>
    </w:p>
    <w:p w:rsidR="00F15035" w:rsidRPr="00F15035" w:rsidRDefault="00F15035" w:rsidP="00F15035">
      <w:pPr>
        <w:spacing w:after="0" w:line="240" w:lineRule="auto"/>
        <w:ind w:firstLine="851"/>
        <w:jc w:val="both"/>
        <w:rPr>
          <w:rFonts w:ascii="Times New Roman" w:hAnsi="Times New Roman" w:cs="Times New Roman"/>
          <w:bCs/>
          <w:sz w:val="28"/>
          <w:szCs w:val="28"/>
        </w:rPr>
      </w:pPr>
      <w:r w:rsidRPr="00F15035">
        <w:rPr>
          <w:rFonts w:ascii="Times New Roman" w:hAnsi="Times New Roman" w:cs="Times New Roman"/>
          <w:bCs/>
          <w:sz w:val="28"/>
          <w:szCs w:val="28"/>
        </w:rPr>
        <w:t xml:space="preserve">Предмет и метод экономической науки. Свободные и экономические блага. Альтернативная стоимость. Кривая производственных возможностей. Факторы производства и факторные доходы. Выгоды обмена. </w:t>
      </w:r>
      <w:r w:rsidRPr="00F15035">
        <w:rPr>
          <w:rFonts w:ascii="Times New Roman" w:hAnsi="Times New Roman" w:cs="Times New Roman"/>
          <w:bCs/>
          <w:i/>
          <w:sz w:val="28"/>
          <w:szCs w:val="28"/>
        </w:rPr>
        <w:t xml:space="preserve">Абсолютные и сравнительные преимущества. </w:t>
      </w:r>
      <w:r w:rsidRPr="00F15035">
        <w:rPr>
          <w:rFonts w:ascii="Times New Roman" w:hAnsi="Times New Roman" w:cs="Times New Roman"/>
          <w:bCs/>
          <w:sz w:val="28"/>
          <w:szCs w:val="28"/>
        </w:rPr>
        <w:t xml:space="preserve">Типы экономических систем. </w:t>
      </w:r>
    </w:p>
    <w:p w:rsidR="00F15035" w:rsidRPr="00F15035" w:rsidRDefault="00F15035" w:rsidP="005E0E7E">
      <w:pPr>
        <w:spacing w:after="0" w:line="240" w:lineRule="auto"/>
        <w:ind w:firstLine="851"/>
        <w:jc w:val="center"/>
        <w:rPr>
          <w:rFonts w:ascii="Times New Roman" w:hAnsi="Times New Roman" w:cs="Times New Roman"/>
          <w:b/>
          <w:bCs/>
          <w:sz w:val="28"/>
          <w:szCs w:val="28"/>
        </w:rPr>
      </w:pPr>
      <w:r w:rsidRPr="00F15035">
        <w:rPr>
          <w:rFonts w:ascii="Times New Roman" w:hAnsi="Times New Roman" w:cs="Times New Roman"/>
          <w:b/>
          <w:bCs/>
          <w:sz w:val="28"/>
          <w:szCs w:val="28"/>
        </w:rPr>
        <w:t>Микроэкономика</w:t>
      </w:r>
    </w:p>
    <w:p w:rsidR="00F15035" w:rsidRPr="00F15035" w:rsidRDefault="00F15035" w:rsidP="00F15035">
      <w:pPr>
        <w:spacing w:after="0" w:line="240" w:lineRule="auto"/>
        <w:ind w:firstLine="851"/>
        <w:jc w:val="both"/>
        <w:rPr>
          <w:rFonts w:ascii="Times New Roman" w:hAnsi="Times New Roman" w:cs="Times New Roman"/>
          <w:sz w:val="28"/>
          <w:szCs w:val="28"/>
        </w:rPr>
      </w:pPr>
      <w:r w:rsidRPr="00F15035">
        <w:rPr>
          <w:rFonts w:ascii="Times New Roman" w:hAnsi="Times New Roman" w:cs="Times New Roman"/>
          <w:sz w:val="28"/>
          <w:szCs w:val="28"/>
        </w:rPr>
        <w:t xml:space="preserve">Рациональный потребитель. Полезность и потребительский выбор. Защита прав потребителя. Семейный бюджет. Источники семейных доходов. Реальные и номинальные доходы семьи. Основные виды расходов семьи. Потребительский кредит. Ипотечный кредит. </w:t>
      </w:r>
    </w:p>
    <w:p w:rsidR="00F15035" w:rsidRPr="00F15035" w:rsidRDefault="00F15035" w:rsidP="00F15035">
      <w:pPr>
        <w:spacing w:after="0" w:line="240" w:lineRule="auto"/>
        <w:ind w:firstLine="851"/>
        <w:jc w:val="both"/>
        <w:rPr>
          <w:rFonts w:ascii="Times New Roman" w:hAnsi="Times New Roman" w:cs="Times New Roman"/>
          <w:sz w:val="28"/>
          <w:szCs w:val="28"/>
        </w:rPr>
      </w:pPr>
      <w:r w:rsidRPr="00F15035">
        <w:rPr>
          <w:rFonts w:ascii="Times New Roman" w:hAnsi="Times New Roman" w:cs="Times New Roman"/>
          <w:sz w:val="28"/>
          <w:szCs w:val="28"/>
        </w:rPr>
        <w:t xml:space="preserve">Функционирование рынка. Спрос, величина спроса, закон спроса, индивидуальный и рыночный спрос. Товары </w:t>
      </w:r>
      <w:proofErr w:type="spellStart"/>
      <w:r w:rsidRPr="00F15035">
        <w:rPr>
          <w:rFonts w:ascii="Times New Roman" w:hAnsi="Times New Roman" w:cs="Times New Roman"/>
          <w:sz w:val="28"/>
          <w:szCs w:val="28"/>
        </w:rPr>
        <w:t>Гиффена</w:t>
      </w:r>
      <w:proofErr w:type="spellEnd"/>
      <w:r w:rsidRPr="00F15035">
        <w:rPr>
          <w:rFonts w:ascii="Times New Roman" w:hAnsi="Times New Roman" w:cs="Times New Roman"/>
          <w:sz w:val="28"/>
          <w:szCs w:val="28"/>
        </w:rPr>
        <w:t xml:space="preserve">. Факторы спроса. Эластичность спроса по цене. Эластичность спроса по доходу. Нормальные блага, товары первой необходимости и товары роскоши. </w:t>
      </w:r>
      <w:r w:rsidRPr="00F15035">
        <w:rPr>
          <w:rFonts w:ascii="Times New Roman" w:hAnsi="Times New Roman" w:cs="Times New Roman"/>
          <w:i/>
          <w:sz w:val="28"/>
          <w:szCs w:val="28"/>
        </w:rPr>
        <w:t>Заменяющие и дополняющие товары, перекрестная эластичность спроса.</w:t>
      </w:r>
      <w:r w:rsidRPr="00F15035">
        <w:rPr>
          <w:rFonts w:ascii="Times New Roman" w:hAnsi="Times New Roman" w:cs="Times New Roman"/>
          <w:sz w:val="28"/>
          <w:szCs w:val="28"/>
        </w:rPr>
        <w:t xml:space="preserve"> Предложение, величина предложения, закон предложения, индивидуальное и рыночное предложение. Факторы предложения. Эластичность предложения. Рыночное равновесие, равновесная цена.</w:t>
      </w:r>
    </w:p>
    <w:p w:rsidR="00F15035" w:rsidRPr="00F15035" w:rsidRDefault="00F15035" w:rsidP="00F15035">
      <w:pPr>
        <w:spacing w:after="0" w:line="240" w:lineRule="auto"/>
        <w:ind w:firstLine="851"/>
        <w:jc w:val="both"/>
        <w:rPr>
          <w:rFonts w:ascii="Times New Roman" w:hAnsi="Times New Roman" w:cs="Times New Roman"/>
          <w:sz w:val="28"/>
          <w:szCs w:val="28"/>
        </w:rPr>
      </w:pPr>
      <w:r w:rsidRPr="00F15035">
        <w:rPr>
          <w:rFonts w:ascii="Times New Roman" w:hAnsi="Times New Roman" w:cs="Times New Roman"/>
          <w:sz w:val="28"/>
          <w:szCs w:val="28"/>
        </w:rPr>
        <w:t xml:space="preserve">Фирма и ее цели. Организационно-правовые формы предприятий по российскому законодательству. Франчайзинг. Экономические и бухгалтерские затраты и прибыль. </w:t>
      </w:r>
      <w:r w:rsidRPr="00F15035">
        <w:rPr>
          <w:rFonts w:ascii="Times New Roman" w:hAnsi="Times New Roman" w:cs="Times New Roman"/>
          <w:i/>
          <w:sz w:val="28"/>
          <w:szCs w:val="28"/>
        </w:rPr>
        <w:t>Показатели выпуска фирмы: общий, средний и предельный продукт переменного фактора производства.</w:t>
      </w:r>
      <w:r w:rsidRPr="00F15035">
        <w:rPr>
          <w:rFonts w:ascii="Times New Roman" w:hAnsi="Times New Roman" w:cs="Times New Roman"/>
          <w:sz w:val="28"/>
          <w:szCs w:val="28"/>
        </w:rPr>
        <w:t xml:space="preserve"> Закон убывающей отдачи. Амортизационные отчисления. </w:t>
      </w:r>
      <w:r w:rsidRPr="00F15035">
        <w:rPr>
          <w:rFonts w:ascii="Times New Roman" w:hAnsi="Times New Roman" w:cs="Times New Roman"/>
          <w:i/>
          <w:sz w:val="28"/>
          <w:szCs w:val="28"/>
        </w:rPr>
        <w:t>Необратимые издержки.</w:t>
      </w:r>
      <w:r w:rsidRPr="00F15035">
        <w:rPr>
          <w:rFonts w:ascii="Times New Roman" w:hAnsi="Times New Roman" w:cs="Times New Roman"/>
          <w:sz w:val="28"/>
          <w:szCs w:val="28"/>
        </w:rPr>
        <w:t xml:space="preserve"> Постоянные и переменные издержки. Средние и предельные переменные издержки. Эффект масштаба. Предельные издержки и предельная выручка фирмы. Максимизация прибыли.</w:t>
      </w:r>
    </w:p>
    <w:p w:rsidR="00F15035" w:rsidRPr="00F15035" w:rsidRDefault="00F15035" w:rsidP="00F15035">
      <w:pPr>
        <w:spacing w:after="0" w:line="240" w:lineRule="auto"/>
        <w:ind w:firstLine="851"/>
        <w:jc w:val="both"/>
        <w:rPr>
          <w:rFonts w:ascii="Times New Roman" w:hAnsi="Times New Roman" w:cs="Times New Roman"/>
          <w:sz w:val="28"/>
          <w:szCs w:val="28"/>
        </w:rPr>
      </w:pPr>
      <w:r w:rsidRPr="00F15035">
        <w:rPr>
          <w:rFonts w:ascii="Times New Roman" w:hAnsi="Times New Roman" w:cs="Times New Roman"/>
          <w:sz w:val="28"/>
          <w:szCs w:val="28"/>
        </w:rPr>
        <w:t xml:space="preserve">Предпринимательство, его виды и мотивы. Основные источники финансирования бизнеса. Ценные бумаги и рынок ценных бумаг. Финансовые институты. Страховые услуги. Основные принципы менеджмента. Основные элементы маркетинга. </w:t>
      </w:r>
      <w:r w:rsidRPr="00F15035">
        <w:rPr>
          <w:rFonts w:ascii="Times New Roman" w:hAnsi="Times New Roman" w:cs="Times New Roman"/>
          <w:i/>
          <w:sz w:val="28"/>
          <w:szCs w:val="28"/>
        </w:rPr>
        <w:t>Реклама.</w:t>
      </w:r>
      <w:r w:rsidRPr="00F15035">
        <w:rPr>
          <w:rFonts w:ascii="Times New Roman" w:hAnsi="Times New Roman" w:cs="Times New Roman"/>
          <w:sz w:val="28"/>
          <w:szCs w:val="28"/>
        </w:rPr>
        <w:t xml:space="preserve"> Бизнес-план.</w:t>
      </w:r>
    </w:p>
    <w:p w:rsidR="00F15035" w:rsidRPr="00F15035" w:rsidRDefault="00F15035" w:rsidP="00F15035">
      <w:pPr>
        <w:spacing w:after="0" w:line="240" w:lineRule="auto"/>
        <w:ind w:firstLine="851"/>
        <w:jc w:val="both"/>
        <w:rPr>
          <w:rFonts w:ascii="Times New Roman" w:hAnsi="Times New Roman" w:cs="Times New Roman"/>
          <w:sz w:val="28"/>
          <w:szCs w:val="28"/>
        </w:rPr>
      </w:pPr>
      <w:r w:rsidRPr="00F15035">
        <w:rPr>
          <w:rFonts w:ascii="Times New Roman" w:hAnsi="Times New Roman" w:cs="Times New Roman"/>
          <w:sz w:val="28"/>
          <w:szCs w:val="28"/>
        </w:rPr>
        <w:t>Рыночные структуры. Совершенная конкуренция. Монополия, виды монополий. Ценовая дискриминация. Монополистическая конкуренция. Олигополия. Монопсония. Политика защиты и антимонопольное законодательство.</w:t>
      </w:r>
    </w:p>
    <w:p w:rsidR="00F15035" w:rsidRPr="00F15035" w:rsidRDefault="00F15035" w:rsidP="00F15035">
      <w:pPr>
        <w:spacing w:after="0" w:line="240" w:lineRule="auto"/>
        <w:ind w:firstLine="851"/>
        <w:jc w:val="both"/>
        <w:rPr>
          <w:rFonts w:ascii="Times New Roman" w:hAnsi="Times New Roman" w:cs="Times New Roman"/>
          <w:sz w:val="28"/>
          <w:szCs w:val="28"/>
        </w:rPr>
      </w:pPr>
      <w:r w:rsidRPr="00F15035">
        <w:rPr>
          <w:rFonts w:ascii="Times New Roman" w:hAnsi="Times New Roman" w:cs="Times New Roman"/>
          <w:sz w:val="28"/>
          <w:szCs w:val="28"/>
        </w:rPr>
        <w:t>Рынки факторов производства. Производный спрос. Рынок труда. Спрос фирмы на труд. Предложение труда для отдельной фирмы. Минимальная оплата труда. Дискриминация на рынке труда. Роль профсоюзов. Рынки земли. Экономическая рента. Рынок капитала. Дисконтирование.</w:t>
      </w:r>
    </w:p>
    <w:p w:rsidR="00F15035" w:rsidRPr="00F15035" w:rsidRDefault="00F15035" w:rsidP="00F15035">
      <w:pPr>
        <w:spacing w:after="0" w:line="240" w:lineRule="auto"/>
        <w:ind w:firstLine="851"/>
        <w:jc w:val="both"/>
        <w:rPr>
          <w:rFonts w:ascii="Times New Roman" w:hAnsi="Times New Roman" w:cs="Times New Roman"/>
          <w:sz w:val="28"/>
          <w:szCs w:val="28"/>
        </w:rPr>
      </w:pPr>
    </w:p>
    <w:p w:rsidR="0058385A" w:rsidRDefault="0058385A" w:rsidP="0058385A">
      <w:pPr>
        <w:spacing w:after="0" w:line="240" w:lineRule="auto"/>
        <w:ind w:firstLine="851"/>
        <w:jc w:val="center"/>
        <w:rPr>
          <w:rFonts w:ascii="Times New Roman" w:hAnsi="Times New Roman" w:cs="Times New Roman"/>
          <w:b/>
          <w:sz w:val="28"/>
          <w:szCs w:val="28"/>
        </w:rPr>
      </w:pPr>
      <w:r>
        <w:rPr>
          <w:rFonts w:ascii="Times New Roman" w:hAnsi="Times New Roman" w:cs="Times New Roman"/>
          <w:b/>
          <w:sz w:val="28"/>
          <w:szCs w:val="28"/>
        </w:rPr>
        <w:t>11 класс</w:t>
      </w:r>
    </w:p>
    <w:p w:rsidR="00F15035" w:rsidRPr="00F15035" w:rsidRDefault="00F15035" w:rsidP="0058385A">
      <w:pPr>
        <w:spacing w:after="0" w:line="240" w:lineRule="auto"/>
        <w:ind w:firstLine="851"/>
        <w:jc w:val="center"/>
        <w:rPr>
          <w:rFonts w:ascii="Times New Roman" w:hAnsi="Times New Roman" w:cs="Times New Roman"/>
          <w:b/>
          <w:sz w:val="28"/>
          <w:szCs w:val="28"/>
        </w:rPr>
      </w:pPr>
      <w:r w:rsidRPr="00F15035">
        <w:rPr>
          <w:rFonts w:ascii="Times New Roman" w:hAnsi="Times New Roman" w:cs="Times New Roman"/>
          <w:b/>
          <w:sz w:val="28"/>
          <w:szCs w:val="28"/>
        </w:rPr>
        <w:t>Макроэкономика</w:t>
      </w:r>
    </w:p>
    <w:p w:rsidR="00F15035" w:rsidRPr="00F15035" w:rsidRDefault="00F15035" w:rsidP="00F15035">
      <w:pPr>
        <w:spacing w:after="0" w:line="240" w:lineRule="auto"/>
        <w:ind w:firstLine="851"/>
        <w:jc w:val="both"/>
        <w:rPr>
          <w:rFonts w:ascii="Times New Roman" w:hAnsi="Times New Roman" w:cs="Times New Roman"/>
          <w:sz w:val="28"/>
          <w:szCs w:val="28"/>
        </w:rPr>
      </w:pPr>
      <w:r w:rsidRPr="00F15035">
        <w:rPr>
          <w:rFonts w:ascii="Times New Roman" w:hAnsi="Times New Roman" w:cs="Times New Roman"/>
          <w:sz w:val="28"/>
          <w:szCs w:val="28"/>
        </w:rPr>
        <w:t>Роль государства в рыночной экономике. Общественные блага и внешние эффекты. Распределение доходов. Измерение неравенства доходов. Государственный бюджет и государственный долг. Налоги. Фискальная политика государства. Монетарная политика Банка России.</w:t>
      </w:r>
    </w:p>
    <w:p w:rsidR="00F15035" w:rsidRPr="00F15035" w:rsidRDefault="00F15035" w:rsidP="00F15035">
      <w:pPr>
        <w:spacing w:after="0" w:line="240" w:lineRule="auto"/>
        <w:ind w:firstLine="851"/>
        <w:jc w:val="both"/>
        <w:rPr>
          <w:rFonts w:ascii="Times New Roman" w:hAnsi="Times New Roman" w:cs="Times New Roman"/>
          <w:i/>
          <w:sz w:val="28"/>
          <w:szCs w:val="28"/>
        </w:rPr>
      </w:pPr>
      <w:r w:rsidRPr="00F15035">
        <w:rPr>
          <w:rFonts w:ascii="Times New Roman" w:hAnsi="Times New Roman" w:cs="Times New Roman"/>
          <w:sz w:val="28"/>
          <w:szCs w:val="28"/>
        </w:rPr>
        <w:t xml:space="preserve">Особенности макроэкономического анализа. Представление о системе национальных счетов. ВВП. Номинальный и реальный ВВП. </w:t>
      </w:r>
      <w:r w:rsidRPr="00F15035">
        <w:rPr>
          <w:rFonts w:ascii="Times New Roman" w:hAnsi="Times New Roman" w:cs="Times New Roman"/>
          <w:i/>
          <w:sz w:val="28"/>
          <w:szCs w:val="28"/>
        </w:rPr>
        <w:t>Совокупный спрос и совокупное предложение.</w:t>
      </w:r>
    </w:p>
    <w:p w:rsidR="00F15035" w:rsidRPr="00F15035" w:rsidRDefault="00F15035" w:rsidP="00F15035">
      <w:pPr>
        <w:spacing w:after="0" w:line="240" w:lineRule="auto"/>
        <w:ind w:firstLine="851"/>
        <w:jc w:val="both"/>
        <w:rPr>
          <w:rFonts w:ascii="Times New Roman" w:hAnsi="Times New Roman" w:cs="Times New Roman"/>
          <w:sz w:val="28"/>
          <w:szCs w:val="28"/>
        </w:rPr>
      </w:pPr>
      <w:r w:rsidRPr="00F15035">
        <w:rPr>
          <w:rFonts w:ascii="Times New Roman" w:hAnsi="Times New Roman" w:cs="Times New Roman"/>
          <w:sz w:val="28"/>
          <w:szCs w:val="28"/>
        </w:rPr>
        <w:t>Деньги. Денежные агрегаты. Основы денежной политики. Банки и банковская система.</w:t>
      </w:r>
    </w:p>
    <w:p w:rsidR="00F15035" w:rsidRPr="00F15035" w:rsidRDefault="00F15035" w:rsidP="00F15035">
      <w:pPr>
        <w:spacing w:after="0" w:line="240" w:lineRule="auto"/>
        <w:ind w:firstLine="851"/>
        <w:jc w:val="both"/>
        <w:rPr>
          <w:rFonts w:ascii="Times New Roman" w:hAnsi="Times New Roman" w:cs="Times New Roman"/>
          <w:sz w:val="28"/>
          <w:szCs w:val="28"/>
        </w:rPr>
      </w:pPr>
      <w:r w:rsidRPr="00F15035">
        <w:rPr>
          <w:rFonts w:ascii="Times New Roman" w:hAnsi="Times New Roman" w:cs="Times New Roman"/>
          <w:sz w:val="28"/>
          <w:szCs w:val="28"/>
        </w:rPr>
        <w:t>Инфляция и дефляция; виды инфляции. Причины инфляции. Последствия инфляции. Безработица. Государственная политика в области занятости. Экономический рост. Экстенсивный и интенсивный рост. Факторы экономического роста</w:t>
      </w:r>
      <w:r w:rsidRPr="00F15035">
        <w:rPr>
          <w:rFonts w:ascii="Times New Roman" w:hAnsi="Times New Roman" w:cs="Times New Roman"/>
          <w:i/>
          <w:sz w:val="28"/>
          <w:szCs w:val="28"/>
        </w:rPr>
        <w:t>.</w:t>
      </w:r>
      <w:r w:rsidRPr="00F15035">
        <w:rPr>
          <w:rFonts w:ascii="Times New Roman" w:hAnsi="Times New Roman" w:cs="Times New Roman"/>
          <w:sz w:val="28"/>
          <w:szCs w:val="28"/>
        </w:rPr>
        <w:t xml:space="preserve"> Экономические циклы.</w:t>
      </w:r>
    </w:p>
    <w:p w:rsidR="00F15035" w:rsidRPr="00F15035" w:rsidRDefault="00F15035" w:rsidP="00F15035">
      <w:pPr>
        <w:spacing w:after="0" w:line="240" w:lineRule="auto"/>
        <w:ind w:firstLine="851"/>
        <w:jc w:val="both"/>
        <w:rPr>
          <w:rFonts w:ascii="Times New Roman" w:hAnsi="Times New Roman" w:cs="Times New Roman"/>
          <w:sz w:val="28"/>
          <w:szCs w:val="28"/>
        </w:rPr>
      </w:pPr>
    </w:p>
    <w:p w:rsidR="00F15035" w:rsidRPr="00F15035" w:rsidRDefault="00F15035" w:rsidP="00364F7A">
      <w:pPr>
        <w:spacing w:after="0" w:line="240" w:lineRule="auto"/>
        <w:ind w:firstLine="851"/>
        <w:jc w:val="center"/>
        <w:rPr>
          <w:rFonts w:ascii="Times New Roman" w:hAnsi="Times New Roman" w:cs="Times New Roman"/>
          <w:b/>
          <w:sz w:val="28"/>
          <w:szCs w:val="28"/>
        </w:rPr>
      </w:pPr>
      <w:r w:rsidRPr="00F15035">
        <w:rPr>
          <w:rFonts w:ascii="Times New Roman" w:hAnsi="Times New Roman" w:cs="Times New Roman"/>
          <w:b/>
          <w:sz w:val="28"/>
          <w:szCs w:val="28"/>
        </w:rPr>
        <w:t>Международная экономика</w:t>
      </w:r>
    </w:p>
    <w:p w:rsidR="00F15035" w:rsidRPr="00F15035" w:rsidRDefault="00F15035" w:rsidP="00F15035">
      <w:pPr>
        <w:spacing w:after="0" w:line="240" w:lineRule="auto"/>
        <w:ind w:firstLine="851"/>
        <w:jc w:val="both"/>
        <w:rPr>
          <w:rFonts w:ascii="Times New Roman" w:hAnsi="Times New Roman" w:cs="Times New Roman"/>
          <w:sz w:val="28"/>
          <w:szCs w:val="28"/>
        </w:rPr>
      </w:pPr>
      <w:r w:rsidRPr="00F15035">
        <w:rPr>
          <w:rFonts w:ascii="Times New Roman" w:hAnsi="Times New Roman" w:cs="Times New Roman"/>
          <w:sz w:val="28"/>
          <w:szCs w:val="28"/>
        </w:rPr>
        <w:t xml:space="preserve">Международная торговля. Государственная политика в области международной торговли. Обменный курс валюты. </w:t>
      </w:r>
      <w:r w:rsidRPr="00F15035">
        <w:rPr>
          <w:rFonts w:ascii="Times New Roman" w:hAnsi="Times New Roman" w:cs="Times New Roman"/>
          <w:i/>
          <w:sz w:val="28"/>
          <w:szCs w:val="28"/>
        </w:rPr>
        <w:t>Валютный рынок.</w:t>
      </w:r>
      <w:r w:rsidRPr="00F15035">
        <w:rPr>
          <w:rFonts w:ascii="Times New Roman" w:hAnsi="Times New Roman" w:cs="Times New Roman"/>
          <w:sz w:val="28"/>
          <w:szCs w:val="28"/>
        </w:rPr>
        <w:t xml:space="preserve"> Международные финансы. Мировая валютная система. Международные расчеты. Платежный баланс.</w:t>
      </w:r>
      <w:r w:rsidRPr="00F15035">
        <w:rPr>
          <w:rFonts w:ascii="Times New Roman" w:hAnsi="Times New Roman" w:cs="Times New Roman"/>
          <w:i/>
          <w:sz w:val="28"/>
          <w:szCs w:val="28"/>
        </w:rPr>
        <w:t xml:space="preserve"> Международные экономические организации. </w:t>
      </w:r>
      <w:r w:rsidRPr="00F15035">
        <w:rPr>
          <w:rFonts w:ascii="Times New Roman" w:hAnsi="Times New Roman" w:cs="Times New Roman"/>
          <w:sz w:val="28"/>
          <w:szCs w:val="28"/>
        </w:rPr>
        <w:t>Глобальные экономические проблемы. Особенности современной экономики России.</w:t>
      </w:r>
    </w:p>
    <w:p w:rsidR="00007811" w:rsidRPr="00007811" w:rsidRDefault="00007811" w:rsidP="00007811">
      <w:pPr>
        <w:pStyle w:val="71"/>
        <w:shd w:val="clear" w:color="auto" w:fill="auto"/>
        <w:spacing w:after="0" w:line="240" w:lineRule="auto"/>
        <w:ind w:left="20" w:right="80" w:firstLine="851"/>
        <w:jc w:val="both"/>
        <w:rPr>
          <w:b/>
          <w:sz w:val="28"/>
          <w:szCs w:val="28"/>
          <w:lang w:val="ru-RU"/>
        </w:rPr>
        <w:sectPr w:rsidR="00007811" w:rsidRPr="00007811" w:rsidSect="0089543F">
          <w:pgSz w:w="11906" w:h="16838"/>
          <w:pgMar w:top="1134" w:right="850" w:bottom="1134" w:left="1701" w:header="708" w:footer="708" w:gutter="0"/>
          <w:cols w:space="708"/>
          <w:docGrid w:linePitch="360"/>
        </w:sectPr>
      </w:pPr>
    </w:p>
    <w:p w:rsidR="00573252" w:rsidRPr="00BE5351" w:rsidRDefault="00573252" w:rsidP="00573252">
      <w:pPr>
        <w:pStyle w:val="71"/>
        <w:shd w:val="clear" w:color="auto" w:fill="auto"/>
        <w:spacing w:after="0" w:line="240" w:lineRule="auto"/>
        <w:ind w:left="20" w:right="80" w:hanging="20"/>
        <w:jc w:val="center"/>
        <w:rPr>
          <w:b/>
          <w:sz w:val="28"/>
          <w:szCs w:val="28"/>
          <w:lang w:val="ru-RU"/>
        </w:rPr>
      </w:pPr>
      <w:r w:rsidRPr="00BE5351">
        <w:rPr>
          <w:b/>
          <w:sz w:val="28"/>
          <w:szCs w:val="28"/>
          <w:lang w:val="ru-RU"/>
        </w:rPr>
        <w:t xml:space="preserve">Тематическое планирование с определением основных видов учебной деятельности   </w:t>
      </w:r>
    </w:p>
    <w:p w:rsidR="00573252" w:rsidRPr="00BE5351" w:rsidRDefault="00573252" w:rsidP="00573252">
      <w:pPr>
        <w:pStyle w:val="71"/>
        <w:shd w:val="clear" w:color="auto" w:fill="auto"/>
        <w:spacing w:after="0" w:line="240" w:lineRule="auto"/>
        <w:ind w:left="20" w:right="80" w:hanging="20"/>
        <w:jc w:val="center"/>
        <w:rPr>
          <w:b/>
          <w:sz w:val="28"/>
          <w:szCs w:val="28"/>
          <w:lang w:val="ru-RU"/>
        </w:rPr>
      </w:pPr>
      <w:r w:rsidRPr="00BE5351">
        <w:rPr>
          <w:b/>
          <w:sz w:val="28"/>
          <w:szCs w:val="28"/>
          <w:lang w:val="ru-RU"/>
        </w:rPr>
        <w:t xml:space="preserve"> </w:t>
      </w:r>
      <w:r w:rsidR="00013076" w:rsidRPr="00BE5351">
        <w:rPr>
          <w:b/>
          <w:sz w:val="28"/>
          <w:szCs w:val="28"/>
          <w:lang w:val="ru-RU"/>
        </w:rPr>
        <w:t>10</w:t>
      </w:r>
      <w:r w:rsidRPr="00BE5351">
        <w:rPr>
          <w:b/>
          <w:sz w:val="28"/>
          <w:szCs w:val="28"/>
          <w:lang w:val="ru-RU"/>
        </w:rPr>
        <w:t xml:space="preserve"> класс. </w:t>
      </w:r>
    </w:p>
    <w:tbl>
      <w:tblPr>
        <w:tblW w:w="14894" w:type="dxa"/>
        <w:tblLayout w:type="fixed"/>
        <w:tblCellMar>
          <w:left w:w="10" w:type="dxa"/>
          <w:right w:w="10" w:type="dxa"/>
        </w:tblCellMar>
        <w:tblLook w:val="0000" w:firstRow="0" w:lastRow="0" w:firstColumn="0" w:lastColumn="0" w:noHBand="0" w:noVBand="0"/>
      </w:tblPr>
      <w:tblGrid>
        <w:gridCol w:w="568"/>
        <w:gridCol w:w="6672"/>
        <w:gridCol w:w="1701"/>
        <w:gridCol w:w="5953"/>
      </w:tblGrid>
      <w:tr w:rsidR="0065073E" w:rsidRPr="00D61855" w:rsidTr="0065073E">
        <w:trPr>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shd w:val="clear" w:color="auto" w:fill="auto"/>
              <w:snapToGrid w:val="0"/>
              <w:spacing w:line="240" w:lineRule="auto"/>
              <w:ind w:left="720" w:firstLine="0"/>
              <w:rPr>
                <w:rFonts w:ascii="Times New Roman" w:hAnsi="Times New Roman" w:cs="Times New Roman"/>
                <w:b w:val="0"/>
                <w:sz w:val="28"/>
                <w:szCs w:val="28"/>
              </w:rPr>
            </w:pPr>
          </w:p>
        </w:tc>
        <w:tc>
          <w:tcPr>
            <w:tcW w:w="6672"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shd w:val="clear" w:color="auto" w:fill="auto"/>
              <w:snapToGrid w:val="0"/>
              <w:spacing w:line="240" w:lineRule="auto"/>
              <w:ind w:left="220" w:hanging="78"/>
              <w:jc w:val="center"/>
              <w:rPr>
                <w:rFonts w:ascii="Times New Roman" w:hAnsi="Times New Roman" w:cs="Times New Roman"/>
                <w:b w:val="0"/>
                <w:sz w:val="28"/>
                <w:szCs w:val="28"/>
              </w:rPr>
            </w:pPr>
            <w:r w:rsidRPr="00D61855">
              <w:rPr>
                <w:rFonts w:ascii="Times New Roman" w:hAnsi="Times New Roman" w:cs="Times New Roman"/>
                <w:b w:val="0"/>
                <w:sz w:val="28"/>
                <w:szCs w:val="28"/>
              </w:rPr>
              <w:t>Основное содержание по темам</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65073E" w:rsidP="00D61855">
            <w:pPr>
              <w:pStyle w:val="321"/>
              <w:shd w:val="clear" w:color="auto" w:fill="auto"/>
              <w:snapToGrid w:val="0"/>
              <w:spacing w:line="240" w:lineRule="auto"/>
              <w:ind w:left="220" w:hanging="78"/>
              <w:jc w:val="center"/>
              <w:rPr>
                <w:rFonts w:ascii="Times New Roman" w:hAnsi="Times New Roman" w:cs="Times New Roman"/>
                <w:b w:val="0"/>
                <w:sz w:val="28"/>
                <w:szCs w:val="28"/>
                <w:lang w:val="ru-RU"/>
              </w:rPr>
            </w:pPr>
            <w:r w:rsidRPr="00D61855">
              <w:rPr>
                <w:rFonts w:ascii="Times New Roman" w:hAnsi="Times New Roman" w:cs="Times New Roman"/>
                <w:b w:val="0"/>
                <w:sz w:val="28"/>
                <w:szCs w:val="28"/>
                <w:lang w:val="ru-RU"/>
              </w:rPr>
              <w:t>Количество часов</w:t>
            </w:r>
          </w:p>
        </w:tc>
        <w:tc>
          <w:tcPr>
            <w:tcW w:w="5953" w:type="dxa"/>
            <w:vMerge w:val="restart"/>
            <w:tcBorders>
              <w:left w:val="single" w:sz="4" w:space="0" w:color="000000"/>
            </w:tcBorders>
            <w:shd w:val="clear" w:color="auto" w:fill="FFFFFF"/>
          </w:tcPr>
          <w:p w:rsidR="0065073E" w:rsidRPr="0065073E" w:rsidRDefault="0065073E" w:rsidP="0065073E">
            <w:pPr>
              <w:snapToGrid w:val="0"/>
              <w:spacing w:after="0" w:line="240" w:lineRule="auto"/>
              <w:ind w:left="360" w:right="273"/>
              <w:jc w:val="both"/>
              <w:rPr>
                <w:rFonts w:ascii="Times New Roman" w:hAnsi="Times New Roman" w:cs="Times New Roman"/>
                <w:b/>
                <w:sz w:val="28"/>
                <w:szCs w:val="28"/>
              </w:rPr>
            </w:pPr>
          </w:p>
        </w:tc>
      </w:tr>
      <w:tr w:rsidR="0065073E" w:rsidRPr="00D61855" w:rsidTr="0065073E">
        <w:trPr>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numPr>
                <w:ilvl w:val="1"/>
                <w:numId w:val="8"/>
              </w:numPr>
              <w:shd w:val="clear" w:color="auto" w:fill="auto"/>
              <w:snapToGrid w:val="0"/>
              <w:spacing w:line="240" w:lineRule="auto"/>
              <w:rPr>
                <w:rFonts w:ascii="Times New Roman" w:hAnsi="Times New Roman" w:cs="Times New Roman"/>
                <w:b w:val="0"/>
                <w:sz w:val="28"/>
                <w:szCs w:val="28"/>
              </w:rPr>
            </w:pPr>
          </w:p>
        </w:tc>
        <w:tc>
          <w:tcPr>
            <w:tcW w:w="6672"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snapToGrid w:val="0"/>
              <w:spacing w:after="0" w:line="240" w:lineRule="auto"/>
              <w:jc w:val="both"/>
              <w:rPr>
                <w:rFonts w:ascii="Times New Roman" w:hAnsi="Times New Roman" w:cs="Times New Roman"/>
                <w:sz w:val="28"/>
                <w:szCs w:val="28"/>
              </w:rPr>
            </w:pPr>
            <w:r w:rsidRPr="00B17393">
              <w:rPr>
                <w:rFonts w:ascii="Times New Roman" w:hAnsi="Times New Roman" w:cs="Times New Roman"/>
                <w:sz w:val="28"/>
                <w:szCs w:val="28"/>
              </w:rPr>
              <w:t>Экономика-наука и практика</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65073E" w:rsidP="00D61855">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5953" w:type="dxa"/>
            <w:vMerge/>
            <w:tcBorders>
              <w:left w:val="single" w:sz="4" w:space="0" w:color="000000"/>
            </w:tcBorders>
            <w:shd w:val="clear" w:color="auto" w:fill="FFFFFF"/>
          </w:tcPr>
          <w:p w:rsidR="0065073E" w:rsidRPr="00D61855" w:rsidRDefault="0065073E" w:rsidP="00D61855">
            <w:pPr>
              <w:pStyle w:val="a7"/>
              <w:numPr>
                <w:ilvl w:val="0"/>
                <w:numId w:val="20"/>
              </w:numPr>
              <w:snapToGrid w:val="0"/>
              <w:spacing w:after="0" w:line="240" w:lineRule="auto"/>
              <w:ind w:right="273"/>
              <w:jc w:val="both"/>
              <w:rPr>
                <w:szCs w:val="28"/>
              </w:rPr>
            </w:pPr>
          </w:p>
        </w:tc>
      </w:tr>
      <w:tr w:rsidR="0065073E" w:rsidRPr="00D61855" w:rsidTr="0065073E">
        <w:trPr>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numPr>
                <w:ilvl w:val="1"/>
                <w:numId w:val="8"/>
              </w:numPr>
              <w:shd w:val="clear" w:color="auto" w:fill="auto"/>
              <w:snapToGrid w:val="0"/>
              <w:spacing w:line="240" w:lineRule="auto"/>
              <w:rPr>
                <w:rFonts w:ascii="Times New Roman" w:hAnsi="Times New Roman" w:cs="Times New Roman"/>
                <w:b w:val="0"/>
                <w:sz w:val="28"/>
                <w:szCs w:val="28"/>
              </w:rPr>
            </w:pPr>
          </w:p>
        </w:tc>
        <w:tc>
          <w:tcPr>
            <w:tcW w:w="6672"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snapToGrid w:val="0"/>
              <w:spacing w:after="0" w:line="240" w:lineRule="auto"/>
              <w:jc w:val="both"/>
              <w:rPr>
                <w:rFonts w:ascii="Times New Roman" w:hAnsi="Times New Roman" w:cs="Times New Roman"/>
                <w:sz w:val="28"/>
                <w:szCs w:val="28"/>
              </w:rPr>
            </w:pPr>
            <w:r w:rsidRPr="00B17393">
              <w:rPr>
                <w:rFonts w:ascii="Times New Roman" w:hAnsi="Times New Roman" w:cs="Times New Roman"/>
                <w:sz w:val="28"/>
                <w:szCs w:val="28"/>
              </w:rPr>
              <w:t>Экономическая система государства</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65073E" w:rsidP="00D61855">
            <w:pPr>
              <w:pStyle w:val="a8"/>
              <w:snapToGrid w:val="0"/>
              <w:jc w:val="center"/>
              <w:rPr>
                <w:rFonts w:cs="Times New Roman"/>
                <w:sz w:val="28"/>
                <w:szCs w:val="28"/>
              </w:rPr>
            </w:pPr>
            <w:r>
              <w:rPr>
                <w:rFonts w:cs="Times New Roman"/>
                <w:sz w:val="28"/>
                <w:szCs w:val="28"/>
              </w:rPr>
              <w:t>5</w:t>
            </w:r>
          </w:p>
        </w:tc>
        <w:tc>
          <w:tcPr>
            <w:tcW w:w="5953" w:type="dxa"/>
            <w:vMerge/>
            <w:tcBorders>
              <w:left w:val="single" w:sz="4" w:space="0" w:color="000000"/>
            </w:tcBorders>
            <w:shd w:val="clear" w:color="auto" w:fill="FFFFFF"/>
          </w:tcPr>
          <w:p w:rsidR="0065073E" w:rsidRPr="00D61855" w:rsidRDefault="0065073E" w:rsidP="00D61855">
            <w:pPr>
              <w:pStyle w:val="a7"/>
              <w:numPr>
                <w:ilvl w:val="0"/>
                <w:numId w:val="20"/>
              </w:numPr>
              <w:snapToGrid w:val="0"/>
              <w:spacing w:after="0" w:line="240" w:lineRule="auto"/>
              <w:ind w:right="273"/>
              <w:jc w:val="both"/>
              <w:rPr>
                <w:rFonts w:ascii="Times New Roman" w:hAnsi="Times New Roman" w:cs="Times New Roman"/>
                <w:sz w:val="28"/>
                <w:szCs w:val="28"/>
              </w:rPr>
            </w:pPr>
          </w:p>
        </w:tc>
      </w:tr>
      <w:tr w:rsidR="0065073E" w:rsidRPr="00D61855" w:rsidTr="0065073E">
        <w:trPr>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numPr>
                <w:ilvl w:val="1"/>
                <w:numId w:val="8"/>
              </w:numPr>
              <w:shd w:val="clear" w:color="auto" w:fill="auto"/>
              <w:snapToGrid w:val="0"/>
              <w:spacing w:line="240" w:lineRule="auto"/>
              <w:rPr>
                <w:rFonts w:ascii="Times New Roman" w:hAnsi="Times New Roman" w:cs="Times New Roman"/>
                <w:b w:val="0"/>
                <w:sz w:val="28"/>
                <w:szCs w:val="28"/>
              </w:rPr>
            </w:pPr>
          </w:p>
        </w:tc>
        <w:tc>
          <w:tcPr>
            <w:tcW w:w="6672"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B17393">
            <w:pPr>
              <w:snapToGrid w:val="0"/>
              <w:spacing w:after="0" w:line="240" w:lineRule="auto"/>
              <w:jc w:val="both"/>
              <w:rPr>
                <w:rFonts w:ascii="Times New Roman" w:hAnsi="Times New Roman" w:cs="Times New Roman"/>
                <w:sz w:val="28"/>
                <w:szCs w:val="28"/>
              </w:rPr>
            </w:pPr>
            <w:r w:rsidRPr="00D61855">
              <w:rPr>
                <w:rFonts w:ascii="Times New Roman" w:hAnsi="Times New Roman" w:cs="Times New Roman"/>
                <w:sz w:val="28"/>
                <w:szCs w:val="28"/>
              </w:rPr>
              <w:t xml:space="preserve">Спрос </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65073E" w:rsidP="00D61855">
            <w:pPr>
              <w:pStyle w:val="a8"/>
              <w:snapToGrid w:val="0"/>
              <w:jc w:val="center"/>
              <w:rPr>
                <w:rFonts w:cs="Times New Roman"/>
                <w:sz w:val="28"/>
                <w:szCs w:val="28"/>
              </w:rPr>
            </w:pPr>
            <w:r>
              <w:rPr>
                <w:rFonts w:cs="Times New Roman"/>
                <w:sz w:val="28"/>
                <w:szCs w:val="28"/>
              </w:rPr>
              <w:t>5</w:t>
            </w:r>
          </w:p>
        </w:tc>
        <w:tc>
          <w:tcPr>
            <w:tcW w:w="5953" w:type="dxa"/>
            <w:vMerge/>
            <w:tcBorders>
              <w:left w:val="single" w:sz="4" w:space="0" w:color="000000"/>
            </w:tcBorders>
            <w:shd w:val="clear" w:color="auto" w:fill="FFFFFF"/>
          </w:tcPr>
          <w:p w:rsidR="0065073E" w:rsidRPr="00D61855" w:rsidRDefault="0065073E" w:rsidP="00D61855">
            <w:pPr>
              <w:pStyle w:val="a7"/>
              <w:numPr>
                <w:ilvl w:val="0"/>
                <w:numId w:val="20"/>
              </w:numPr>
              <w:snapToGrid w:val="0"/>
              <w:spacing w:after="0" w:line="240" w:lineRule="auto"/>
              <w:ind w:right="273"/>
              <w:jc w:val="both"/>
              <w:rPr>
                <w:rFonts w:ascii="Times New Roman" w:hAnsi="Times New Roman" w:cs="Times New Roman"/>
                <w:sz w:val="28"/>
                <w:szCs w:val="28"/>
              </w:rPr>
            </w:pPr>
          </w:p>
        </w:tc>
      </w:tr>
      <w:tr w:rsidR="0065073E" w:rsidRPr="00D61855" w:rsidTr="0065073E">
        <w:trPr>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numPr>
                <w:ilvl w:val="1"/>
                <w:numId w:val="8"/>
              </w:numPr>
              <w:shd w:val="clear" w:color="auto" w:fill="auto"/>
              <w:snapToGrid w:val="0"/>
              <w:spacing w:line="240" w:lineRule="auto"/>
              <w:rPr>
                <w:rFonts w:ascii="Times New Roman" w:hAnsi="Times New Roman" w:cs="Times New Roman"/>
                <w:b w:val="0"/>
                <w:sz w:val="28"/>
                <w:szCs w:val="28"/>
              </w:rPr>
            </w:pPr>
          </w:p>
        </w:tc>
        <w:tc>
          <w:tcPr>
            <w:tcW w:w="6672"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snapToGrid w:val="0"/>
              <w:spacing w:after="0" w:line="240" w:lineRule="auto"/>
              <w:jc w:val="both"/>
              <w:rPr>
                <w:rFonts w:ascii="Times New Roman" w:hAnsi="Times New Roman" w:cs="Times New Roman"/>
                <w:sz w:val="28"/>
                <w:szCs w:val="28"/>
              </w:rPr>
            </w:pPr>
            <w:r w:rsidRPr="00B17393">
              <w:rPr>
                <w:rFonts w:ascii="Times New Roman" w:hAnsi="Times New Roman" w:cs="Times New Roman"/>
                <w:sz w:val="28"/>
                <w:szCs w:val="28"/>
              </w:rPr>
              <w:t>Предложение</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65073E" w:rsidP="00D61855">
            <w:pPr>
              <w:pStyle w:val="a8"/>
              <w:snapToGrid w:val="0"/>
              <w:jc w:val="center"/>
              <w:rPr>
                <w:rFonts w:cs="Times New Roman"/>
                <w:sz w:val="28"/>
                <w:szCs w:val="28"/>
              </w:rPr>
            </w:pPr>
            <w:r>
              <w:rPr>
                <w:rFonts w:cs="Times New Roman"/>
                <w:sz w:val="28"/>
                <w:szCs w:val="28"/>
              </w:rPr>
              <w:t>4</w:t>
            </w:r>
          </w:p>
        </w:tc>
        <w:tc>
          <w:tcPr>
            <w:tcW w:w="5953" w:type="dxa"/>
            <w:vMerge/>
            <w:tcBorders>
              <w:left w:val="single" w:sz="4" w:space="0" w:color="000000"/>
            </w:tcBorders>
            <w:shd w:val="clear" w:color="auto" w:fill="FFFFFF"/>
          </w:tcPr>
          <w:p w:rsidR="0065073E" w:rsidRPr="00D61855" w:rsidRDefault="0065073E" w:rsidP="00D61855">
            <w:pPr>
              <w:pStyle w:val="a7"/>
              <w:numPr>
                <w:ilvl w:val="0"/>
                <w:numId w:val="20"/>
              </w:numPr>
              <w:snapToGrid w:val="0"/>
              <w:spacing w:after="0" w:line="240" w:lineRule="auto"/>
              <w:ind w:right="273"/>
              <w:jc w:val="both"/>
              <w:rPr>
                <w:rFonts w:ascii="Times New Roman" w:hAnsi="Times New Roman" w:cs="Times New Roman"/>
                <w:sz w:val="28"/>
                <w:szCs w:val="28"/>
              </w:rPr>
            </w:pPr>
          </w:p>
        </w:tc>
      </w:tr>
      <w:tr w:rsidR="0065073E" w:rsidRPr="00D61855" w:rsidTr="0065073E">
        <w:trPr>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numPr>
                <w:ilvl w:val="1"/>
                <w:numId w:val="8"/>
              </w:numPr>
              <w:shd w:val="clear" w:color="auto" w:fill="auto"/>
              <w:snapToGrid w:val="0"/>
              <w:spacing w:line="240" w:lineRule="auto"/>
              <w:rPr>
                <w:rFonts w:ascii="Times New Roman" w:hAnsi="Times New Roman" w:cs="Times New Roman"/>
                <w:b w:val="0"/>
                <w:sz w:val="28"/>
                <w:szCs w:val="28"/>
              </w:rPr>
            </w:pPr>
          </w:p>
        </w:tc>
        <w:tc>
          <w:tcPr>
            <w:tcW w:w="6672"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a8"/>
              <w:widowControl/>
              <w:snapToGrid w:val="0"/>
              <w:jc w:val="both"/>
              <w:rPr>
                <w:rFonts w:cs="Times New Roman"/>
                <w:sz w:val="28"/>
                <w:szCs w:val="28"/>
              </w:rPr>
            </w:pPr>
            <w:r w:rsidRPr="00B17393">
              <w:rPr>
                <w:rFonts w:cs="Times New Roman"/>
                <w:sz w:val="28"/>
                <w:szCs w:val="28"/>
              </w:rPr>
              <w:t>Цена и стоимость. Альтернативная стоимость</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65073E" w:rsidP="00D61855">
            <w:pPr>
              <w:pStyle w:val="a8"/>
              <w:snapToGrid w:val="0"/>
              <w:jc w:val="center"/>
              <w:rPr>
                <w:rFonts w:cs="Times New Roman"/>
                <w:sz w:val="28"/>
                <w:szCs w:val="28"/>
              </w:rPr>
            </w:pPr>
            <w:r>
              <w:rPr>
                <w:rFonts w:cs="Times New Roman"/>
                <w:sz w:val="28"/>
                <w:szCs w:val="28"/>
              </w:rPr>
              <w:t>4</w:t>
            </w:r>
          </w:p>
        </w:tc>
        <w:tc>
          <w:tcPr>
            <w:tcW w:w="5953" w:type="dxa"/>
            <w:vMerge/>
            <w:tcBorders>
              <w:left w:val="single" w:sz="4" w:space="0" w:color="000000"/>
            </w:tcBorders>
            <w:shd w:val="clear" w:color="auto" w:fill="FFFFFF"/>
          </w:tcPr>
          <w:p w:rsidR="0065073E" w:rsidRPr="00D61855" w:rsidRDefault="0065073E" w:rsidP="00D61855">
            <w:pPr>
              <w:pStyle w:val="a7"/>
              <w:numPr>
                <w:ilvl w:val="0"/>
                <w:numId w:val="20"/>
              </w:numPr>
              <w:snapToGrid w:val="0"/>
              <w:spacing w:after="0" w:line="240" w:lineRule="auto"/>
              <w:ind w:right="273"/>
              <w:jc w:val="both"/>
              <w:rPr>
                <w:szCs w:val="28"/>
              </w:rPr>
            </w:pPr>
          </w:p>
        </w:tc>
      </w:tr>
      <w:tr w:rsidR="0065073E" w:rsidRPr="00D61855" w:rsidTr="0065073E">
        <w:trPr>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numPr>
                <w:ilvl w:val="1"/>
                <w:numId w:val="8"/>
              </w:numPr>
              <w:shd w:val="clear" w:color="auto" w:fill="auto"/>
              <w:snapToGrid w:val="0"/>
              <w:spacing w:line="240" w:lineRule="auto"/>
              <w:rPr>
                <w:rFonts w:ascii="Times New Roman" w:hAnsi="Times New Roman" w:cs="Times New Roman"/>
                <w:b w:val="0"/>
                <w:sz w:val="28"/>
                <w:szCs w:val="28"/>
              </w:rPr>
            </w:pPr>
          </w:p>
        </w:tc>
        <w:tc>
          <w:tcPr>
            <w:tcW w:w="6672"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a8"/>
              <w:widowControl/>
              <w:snapToGrid w:val="0"/>
              <w:jc w:val="both"/>
              <w:rPr>
                <w:rFonts w:cs="Times New Roman"/>
                <w:sz w:val="28"/>
                <w:szCs w:val="28"/>
              </w:rPr>
            </w:pPr>
            <w:r w:rsidRPr="00B17393">
              <w:rPr>
                <w:rFonts w:cs="Times New Roman"/>
                <w:sz w:val="28"/>
                <w:szCs w:val="28"/>
              </w:rPr>
              <w:t>Конкуренция. Типы рынков</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1A5528" w:rsidP="00D61855">
            <w:pPr>
              <w:pStyle w:val="a8"/>
              <w:snapToGrid w:val="0"/>
              <w:jc w:val="center"/>
              <w:rPr>
                <w:rFonts w:cs="Times New Roman"/>
                <w:sz w:val="28"/>
                <w:szCs w:val="28"/>
              </w:rPr>
            </w:pPr>
            <w:r>
              <w:rPr>
                <w:rFonts w:cs="Times New Roman"/>
                <w:sz w:val="28"/>
                <w:szCs w:val="28"/>
              </w:rPr>
              <w:t>5</w:t>
            </w:r>
          </w:p>
        </w:tc>
        <w:tc>
          <w:tcPr>
            <w:tcW w:w="5953" w:type="dxa"/>
            <w:vMerge/>
            <w:tcBorders>
              <w:left w:val="single" w:sz="4" w:space="0" w:color="000000"/>
            </w:tcBorders>
            <w:shd w:val="clear" w:color="auto" w:fill="FFFFFF"/>
          </w:tcPr>
          <w:p w:rsidR="0065073E" w:rsidRPr="00D61855" w:rsidRDefault="0065073E" w:rsidP="00D61855">
            <w:pPr>
              <w:pStyle w:val="a7"/>
              <w:numPr>
                <w:ilvl w:val="0"/>
                <w:numId w:val="20"/>
              </w:numPr>
              <w:snapToGrid w:val="0"/>
              <w:spacing w:after="0" w:line="240" w:lineRule="auto"/>
              <w:ind w:right="273"/>
              <w:jc w:val="both"/>
              <w:rPr>
                <w:szCs w:val="28"/>
              </w:rPr>
            </w:pPr>
          </w:p>
        </w:tc>
      </w:tr>
      <w:tr w:rsidR="0065073E" w:rsidRPr="00D61855" w:rsidTr="0065073E">
        <w:trPr>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numPr>
                <w:ilvl w:val="1"/>
                <w:numId w:val="8"/>
              </w:numPr>
              <w:shd w:val="clear" w:color="auto" w:fill="auto"/>
              <w:snapToGrid w:val="0"/>
              <w:spacing w:line="240" w:lineRule="auto"/>
              <w:rPr>
                <w:rFonts w:ascii="Times New Roman" w:hAnsi="Times New Roman" w:cs="Times New Roman"/>
                <w:b w:val="0"/>
                <w:sz w:val="28"/>
                <w:szCs w:val="28"/>
              </w:rPr>
            </w:pPr>
          </w:p>
        </w:tc>
        <w:tc>
          <w:tcPr>
            <w:tcW w:w="6672"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a8"/>
              <w:widowControl/>
              <w:snapToGrid w:val="0"/>
              <w:jc w:val="both"/>
              <w:rPr>
                <w:rFonts w:cs="Times New Roman"/>
                <w:sz w:val="28"/>
                <w:szCs w:val="28"/>
              </w:rPr>
            </w:pPr>
            <w:r w:rsidRPr="00B17393">
              <w:rPr>
                <w:rFonts w:cs="Times New Roman"/>
                <w:sz w:val="28"/>
                <w:szCs w:val="28"/>
              </w:rPr>
              <w:t>Доходы, расходы, сбережения. Заработная плата</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65073E" w:rsidP="00D61855">
            <w:pPr>
              <w:pStyle w:val="a8"/>
              <w:snapToGrid w:val="0"/>
              <w:jc w:val="center"/>
              <w:rPr>
                <w:rFonts w:cs="Times New Roman"/>
                <w:sz w:val="28"/>
                <w:szCs w:val="28"/>
              </w:rPr>
            </w:pPr>
            <w:r>
              <w:rPr>
                <w:rFonts w:cs="Times New Roman"/>
                <w:sz w:val="28"/>
                <w:szCs w:val="28"/>
              </w:rPr>
              <w:t>9</w:t>
            </w:r>
          </w:p>
        </w:tc>
        <w:tc>
          <w:tcPr>
            <w:tcW w:w="5953" w:type="dxa"/>
            <w:vMerge/>
            <w:tcBorders>
              <w:left w:val="single" w:sz="4" w:space="0" w:color="000000"/>
            </w:tcBorders>
            <w:shd w:val="clear" w:color="auto" w:fill="FFFFFF"/>
          </w:tcPr>
          <w:p w:rsidR="0065073E" w:rsidRPr="00D61855" w:rsidRDefault="0065073E" w:rsidP="00D61855">
            <w:pPr>
              <w:pStyle w:val="a7"/>
              <w:numPr>
                <w:ilvl w:val="0"/>
                <w:numId w:val="20"/>
              </w:numPr>
              <w:snapToGrid w:val="0"/>
              <w:spacing w:after="0" w:line="240" w:lineRule="auto"/>
              <w:ind w:right="273"/>
              <w:jc w:val="both"/>
              <w:rPr>
                <w:rFonts w:ascii="Times New Roman" w:hAnsi="Times New Roman" w:cs="Times New Roman"/>
                <w:b/>
                <w:sz w:val="28"/>
                <w:szCs w:val="28"/>
              </w:rPr>
            </w:pPr>
          </w:p>
        </w:tc>
      </w:tr>
      <w:tr w:rsidR="0065073E" w:rsidRPr="00D61855" w:rsidTr="0065073E">
        <w:trPr>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numPr>
                <w:ilvl w:val="1"/>
                <w:numId w:val="8"/>
              </w:numPr>
              <w:shd w:val="clear" w:color="auto" w:fill="auto"/>
              <w:snapToGrid w:val="0"/>
              <w:spacing w:line="240" w:lineRule="auto"/>
              <w:rPr>
                <w:rFonts w:ascii="Times New Roman" w:hAnsi="Times New Roman" w:cs="Times New Roman"/>
                <w:b w:val="0"/>
                <w:sz w:val="28"/>
                <w:szCs w:val="28"/>
              </w:rPr>
            </w:pPr>
          </w:p>
        </w:tc>
        <w:tc>
          <w:tcPr>
            <w:tcW w:w="6672"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a8"/>
              <w:widowControl/>
              <w:snapToGrid w:val="0"/>
              <w:jc w:val="both"/>
              <w:rPr>
                <w:rFonts w:cs="Times New Roman"/>
                <w:sz w:val="28"/>
                <w:szCs w:val="28"/>
              </w:rPr>
            </w:pPr>
            <w:r w:rsidRPr="00B17393">
              <w:rPr>
                <w:rFonts w:cs="Times New Roman"/>
                <w:sz w:val="28"/>
                <w:szCs w:val="28"/>
              </w:rPr>
              <w:t>Банки и банковская система</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65073E" w:rsidP="00D61855">
            <w:pPr>
              <w:pStyle w:val="a8"/>
              <w:snapToGrid w:val="0"/>
              <w:jc w:val="center"/>
              <w:rPr>
                <w:rFonts w:cs="Times New Roman"/>
                <w:sz w:val="28"/>
                <w:szCs w:val="28"/>
              </w:rPr>
            </w:pPr>
            <w:r w:rsidRPr="00D61855">
              <w:rPr>
                <w:rFonts w:cs="Times New Roman"/>
                <w:sz w:val="28"/>
                <w:szCs w:val="28"/>
              </w:rPr>
              <w:t>6</w:t>
            </w:r>
          </w:p>
        </w:tc>
        <w:tc>
          <w:tcPr>
            <w:tcW w:w="5953" w:type="dxa"/>
            <w:vMerge/>
            <w:tcBorders>
              <w:left w:val="single" w:sz="4" w:space="0" w:color="000000"/>
            </w:tcBorders>
            <w:shd w:val="clear" w:color="auto" w:fill="FFFFFF"/>
          </w:tcPr>
          <w:p w:rsidR="0065073E" w:rsidRPr="00D61855" w:rsidRDefault="0065073E" w:rsidP="00D61855">
            <w:pPr>
              <w:pStyle w:val="a7"/>
              <w:numPr>
                <w:ilvl w:val="0"/>
                <w:numId w:val="20"/>
              </w:numPr>
              <w:snapToGrid w:val="0"/>
              <w:spacing w:after="0" w:line="240" w:lineRule="auto"/>
              <w:ind w:right="273"/>
              <w:jc w:val="both"/>
              <w:rPr>
                <w:rFonts w:ascii="Times New Roman" w:hAnsi="Times New Roman" w:cs="Times New Roman"/>
                <w:sz w:val="28"/>
                <w:szCs w:val="28"/>
              </w:rPr>
            </w:pPr>
          </w:p>
        </w:tc>
      </w:tr>
      <w:tr w:rsidR="0065073E" w:rsidRPr="00D61855" w:rsidTr="0065073E">
        <w:trPr>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numPr>
                <w:ilvl w:val="0"/>
                <w:numId w:val="19"/>
              </w:numPr>
              <w:shd w:val="clear" w:color="auto" w:fill="auto"/>
              <w:snapToGrid w:val="0"/>
              <w:spacing w:line="240" w:lineRule="auto"/>
              <w:rPr>
                <w:rFonts w:ascii="Times New Roman" w:hAnsi="Times New Roman" w:cs="Times New Roman"/>
                <w:b w:val="0"/>
                <w:sz w:val="28"/>
                <w:szCs w:val="28"/>
              </w:rPr>
            </w:pPr>
          </w:p>
        </w:tc>
        <w:tc>
          <w:tcPr>
            <w:tcW w:w="6672"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a8"/>
              <w:widowControl/>
              <w:snapToGrid w:val="0"/>
              <w:jc w:val="both"/>
              <w:rPr>
                <w:rFonts w:cs="Times New Roman"/>
                <w:sz w:val="28"/>
                <w:szCs w:val="28"/>
              </w:rPr>
            </w:pPr>
            <w:r w:rsidRPr="00B17393">
              <w:rPr>
                <w:rFonts w:cs="Times New Roman"/>
                <w:sz w:val="28"/>
                <w:szCs w:val="28"/>
              </w:rPr>
              <w:t>Деньги и финансы</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65073E" w:rsidP="00D61855">
            <w:pPr>
              <w:pStyle w:val="a8"/>
              <w:snapToGrid w:val="0"/>
              <w:jc w:val="center"/>
              <w:rPr>
                <w:rFonts w:cs="Times New Roman"/>
                <w:sz w:val="28"/>
                <w:szCs w:val="28"/>
              </w:rPr>
            </w:pPr>
            <w:r w:rsidRPr="00D61855">
              <w:rPr>
                <w:rFonts w:cs="Times New Roman"/>
                <w:sz w:val="28"/>
                <w:szCs w:val="28"/>
              </w:rPr>
              <w:t>5</w:t>
            </w:r>
          </w:p>
        </w:tc>
        <w:tc>
          <w:tcPr>
            <w:tcW w:w="5953" w:type="dxa"/>
            <w:vMerge/>
            <w:tcBorders>
              <w:left w:val="single" w:sz="4" w:space="0" w:color="000000"/>
            </w:tcBorders>
            <w:shd w:val="clear" w:color="auto" w:fill="FFFFFF"/>
          </w:tcPr>
          <w:p w:rsidR="0065073E" w:rsidRPr="00D61855" w:rsidRDefault="0065073E" w:rsidP="00D61855">
            <w:pPr>
              <w:pStyle w:val="a7"/>
              <w:numPr>
                <w:ilvl w:val="0"/>
                <w:numId w:val="20"/>
              </w:numPr>
              <w:snapToGrid w:val="0"/>
              <w:spacing w:after="0" w:line="240" w:lineRule="auto"/>
              <w:ind w:right="273"/>
              <w:jc w:val="both"/>
              <w:rPr>
                <w:rFonts w:ascii="Times New Roman" w:hAnsi="Times New Roman" w:cs="Times New Roman"/>
                <w:sz w:val="28"/>
                <w:szCs w:val="28"/>
              </w:rPr>
            </w:pPr>
          </w:p>
        </w:tc>
      </w:tr>
      <w:tr w:rsidR="0065073E" w:rsidRPr="00D61855" w:rsidTr="0065073E">
        <w:trPr>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numPr>
                <w:ilvl w:val="0"/>
                <w:numId w:val="19"/>
              </w:numPr>
              <w:shd w:val="clear" w:color="auto" w:fill="auto"/>
              <w:snapToGrid w:val="0"/>
              <w:spacing w:line="240" w:lineRule="auto"/>
              <w:rPr>
                <w:rFonts w:ascii="Times New Roman" w:hAnsi="Times New Roman" w:cs="Times New Roman"/>
                <w:b w:val="0"/>
                <w:sz w:val="28"/>
                <w:szCs w:val="28"/>
              </w:rPr>
            </w:pPr>
          </w:p>
        </w:tc>
        <w:tc>
          <w:tcPr>
            <w:tcW w:w="6672"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a8"/>
              <w:widowControl/>
              <w:snapToGrid w:val="0"/>
              <w:jc w:val="both"/>
              <w:rPr>
                <w:rFonts w:cs="Times New Roman"/>
                <w:sz w:val="28"/>
                <w:szCs w:val="28"/>
              </w:rPr>
            </w:pPr>
            <w:r w:rsidRPr="00B17393">
              <w:rPr>
                <w:rFonts w:cs="Times New Roman"/>
                <w:sz w:val="28"/>
                <w:szCs w:val="28"/>
              </w:rPr>
              <w:t>Фондовая биржа</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65073E" w:rsidP="00D61855">
            <w:pPr>
              <w:pStyle w:val="a8"/>
              <w:snapToGrid w:val="0"/>
              <w:jc w:val="center"/>
              <w:rPr>
                <w:rFonts w:cs="Times New Roman"/>
                <w:sz w:val="28"/>
                <w:szCs w:val="28"/>
              </w:rPr>
            </w:pPr>
            <w:r>
              <w:rPr>
                <w:rFonts w:cs="Times New Roman"/>
                <w:sz w:val="28"/>
                <w:szCs w:val="28"/>
              </w:rPr>
              <w:t>4</w:t>
            </w:r>
          </w:p>
        </w:tc>
        <w:tc>
          <w:tcPr>
            <w:tcW w:w="5953" w:type="dxa"/>
            <w:vMerge/>
            <w:tcBorders>
              <w:left w:val="single" w:sz="4" w:space="0" w:color="000000"/>
            </w:tcBorders>
            <w:shd w:val="clear" w:color="auto" w:fill="FFFFFF"/>
          </w:tcPr>
          <w:p w:rsidR="0065073E" w:rsidRPr="00D61855" w:rsidRDefault="0065073E" w:rsidP="00D61855">
            <w:pPr>
              <w:pStyle w:val="a7"/>
              <w:numPr>
                <w:ilvl w:val="0"/>
                <w:numId w:val="20"/>
              </w:numPr>
              <w:snapToGrid w:val="0"/>
              <w:spacing w:after="0" w:line="240" w:lineRule="auto"/>
              <w:ind w:right="273"/>
              <w:jc w:val="both"/>
              <w:rPr>
                <w:rFonts w:ascii="Times New Roman" w:hAnsi="Times New Roman" w:cs="Times New Roman"/>
                <w:sz w:val="28"/>
                <w:szCs w:val="28"/>
              </w:rPr>
            </w:pPr>
          </w:p>
        </w:tc>
      </w:tr>
      <w:tr w:rsidR="0065073E" w:rsidRPr="00D61855" w:rsidTr="0065073E">
        <w:trPr>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numPr>
                <w:ilvl w:val="0"/>
                <w:numId w:val="19"/>
              </w:numPr>
              <w:shd w:val="clear" w:color="auto" w:fill="auto"/>
              <w:snapToGrid w:val="0"/>
              <w:spacing w:line="240" w:lineRule="auto"/>
              <w:rPr>
                <w:rFonts w:ascii="Times New Roman" w:hAnsi="Times New Roman" w:cs="Times New Roman"/>
                <w:b w:val="0"/>
                <w:sz w:val="28"/>
                <w:szCs w:val="28"/>
              </w:rPr>
            </w:pPr>
          </w:p>
        </w:tc>
        <w:tc>
          <w:tcPr>
            <w:tcW w:w="6672"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snapToGrid w:val="0"/>
              <w:spacing w:after="0" w:line="240" w:lineRule="auto"/>
              <w:jc w:val="both"/>
              <w:rPr>
                <w:rFonts w:ascii="Times New Roman" w:hAnsi="Times New Roman" w:cs="Times New Roman"/>
                <w:sz w:val="28"/>
                <w:szCs w:val="28"/>
              </w:rPr>
            </w:pPr>
            <w:r w:rsidRPr="00B17393">
              <w:rPr>
                <w:rFonts w:ascii="Times New Roman" w:hAnsi="Times New Roman" w:cs="Times New Roman"/>
                <w:sz w:val="28"/>
                <w:szCs w:val="28"/>
              </w:rPr>
              <w:t>Страхование</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65073E" w:rsidP="00D61855">
            <w:pPr>
              <w:pStyle w:val="a8"/>
              <w:snapToGrid w:val="0"/>
              <w:jc w:val="center"/>
              <w:rPr>
                <w:rFonts w:cs="Times New Roman"/>
                <w:sz w:val="28"/>
                <w:szCs w:val="28"/>
              </w:rPr>
            </w:pPr>
            <w:r>
              <w:rPr>
                <w:rFonts w:cs="Times New Roman"/>
                <w:sz w:val="28"/>
                <w:szCs w:val="28"/>
              </w:rPr>
              <w:t>2</w:t>
            </w:r>
          </w:p>
        </w:tc>
        <w:tc>
          <w:tcPr>
            <w:tcW w:w="5953" w:type="dxa"/>
            <w:vMerge/>
            <w:tcBorders>
              <w:left w:val="single" w:sz="4" w:space="0" w:color="000000"/>
            </w:tcBorders>
            <w:shd w:val="clear" w:color="auto" w:fill="FFFFFF"/>
          </w:tcPr>
          <w:p w:rsidR="0065073E" w:rsidRPr="00D61855" w:rsidRDefault="0065073E" w:rsidP="00D61855">
            <w:pPr>
              <w:pStyle w:val="a7"/>
              <w:numPr>
                <w:ilvl w:val="0"/>
                <w:numId w:val="20"/>
              </w:numPr>
              <w:snapToGrid w:val="0"/>
              <w:spacing w:after="0" w:line="240" w:lineRule="auto"/>
              <w:ind w:right="273"/>
              <w:jc w:val="both"/>
              <w:rPr>
                <w:rFonts w:ascii="Times New Roman" w:hAnsi="Times New Roman" w:cs="Times New Roman"/>
                <w:sz w:val="28"/>
                <w:szCs w:val="28"/>
              </w:rPr>
            </w:pPr>
          </w:p>
        </w:tc>
      </w:tr>
      <w:tr w:rsidR="0065073E" w:rsidRPr="00D61855" w:rsidTr="0065073E">
        <w:trPr>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numPr>
                <w:ilvl w:val="0"/>
                <w:numId w:val="19"/>
              </w:numPr>
              <w:shd w:val="clear" w:color="auto" w:fill="auto"/>
              <w:snapToGrid w:val="0"/>
              <w:spacing w:line="240" w:lineRule="auto"/>
              <w:rPr>
                <w:rFonts w:ascii="Times New Roman" w:hAnsi="Times New Roman" w:cs="Times New Roman"/>
                <w:b w:val="0"/>
                <w:sz w:val="28"/>
                <w:szCs w:val="28"/>
              </w:rPr>
            </w:pPr>
          </w:p>
        </w:tc>
        <w:tc>
          <w:tcPr>
            <w:tcW w:w="6672" w:type="dxa"/>
            <w:tcBorders>
              <w:top w:val="single" w:sz="4" w:space="0" w:color="000000"/>
              <w:left w:val="single" w:sz="4" w:space="0" w:color="000000"/>
              <w:bottom w:val="single" w:sz="4" w:space="0" w:color="000000"/>
              <w:right w:val="single" w:sz="4" w:space="0" w:color="auto"/>
            </w:tcBorders>
            <w:shd w:val="clear" w:color="auto" w:fill="FFFFFF"/>
          </w:tcPr>
          <w:p w:rsidR="0065073E" w:rsidRPr="00B17393" w:rsidRDefault="0065073E" w:rsidP="00D61855">
            <w:pPr>
              <w:snapToGrid w:val="0"/>
              <w:spacing w:after="0" w:line="240" w:lineRule="auto"/>
              <w:jc w:val="both"/>
              <w:rPr>
                <w:rFonts w:ascii="Times New Roman" w:hAnsi="Times New Roman" w:cs="Times New Roman"/>
                <w:sz w:val="28"/>
                <w:szCs w:val="28"/>
              </w:rPr>
            </w:pPr>
            <w:r w:rsidRPr="00DA5BB2">
              <w:rPr>
                <w:rFonts w:ascii="Times New Roman" w:hAnsi="Times New Roman" w:cs="Times New Roman"/>
                <w:sz w:val="28"/>
                <w:szCs w:val="28"/>
              </w:rPr>
              <w:t>Рынок труда. Безработица. Профсоюзы</w:t>
            </w:r>
          </w:p>
        </w:tc>
        <w:tc>
          <w:tcPr>
            <w:tcW w:w="1701" w:type="dxa"/>
            <w:tcBorders>
              <w:top w:val="single" w:sz="4" w:space="0" w:color="000000"/>
              <w:left w:val="single" w:sz="4" w:space="0" w:color="auto"/>
              <w:bottom w:val="single" w:sz="4" w:space="0" w:color="000000"/>
            </w:tcBorders>
            <w:shd w:val="clear" w:color="auto" w:fill="FFFFFF"/>
          </w:tcPr>
          <w:p w:rsidR="0065073E" w:rsidRDefault="0065073E" w:rsidP="00D61855">
            <w:pPr>
              <w:pStyle w:val="a8"/>
              <w:snapToGrid w:val="0"/>
              <w:jc w:val="center"/>
              <w:rPr>
                <w:rFonts w:cs="Times New Roman"/>
                <w:sz w:val="28"/>
                <w:szCs w:val="28"/>
              </w:rPr>
            </w:pPr>
            <w:r>
              <w:rPr>
                <w:rFonts w:cs="Times New Roman"/>
                <w:sz w:val="28"/>
                <w:szCs w:val="28"/>
              </w:rPr>
              <w:t>5</w:t>
            </w:r>
          </w:p>
        </w:tc>
        <w:tc>
          <w:tcPr>
            <w:tcW w:w="5953" w:type="dxa"/>
            <w:vMerge/>
            <w:tcBorders>
              <w:left w:val="single" w:sz="4" w:space="0" w:color="000000"/>
            </w:tcBorders>
            <w:shd w:val="clear" w:color="auto" w:fill="FFFFFF"/>
          </w:tcPr>
          <w:p w:rsidR="0065073E" w:rsidRPr="00D61855" w:rsidRDefault="0065073E" w:rsidP="00D61855">
            <w:pPr>
              <w:pStyle w:val="a7"/>
              <w:numPr>
                <w:ilvl w:val="0"/>
                <w:numId w:val="20"/>
              </w:numPr>
              <w:snapToGrid w:val="0"/>
              <w:spacing w:after="0" w:line="240" w:lineRule="auto"/>
              <w:ind w:right="273"/>
              <w:jc w:val="both"/>
              <w:rPr>
                <w:rFonts w:ascii="Times New Roman" w:hAnsi="Times New Roman" w:cs="Times New Roman"/>
                <w:sz w:val="28"/>
                <w:szCs w:val="28"/>
              </w:rPr>
            </w:pPr>
          </w:p>
        </w:tc>
      </w:tr>
      <w:tr w:rsidR="0065073E" w:rsidRPr="00D61855" w:rsidTr="0065073E">
        <w:trPr>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numPr>
                <w:ilvl w:val="0"/>
                <w:numId w:val="19"/>
              </w:numPr>
              <w:shd w:val="clear" w:color="auto" w:fill="auto"/>
              <w:snapToGrid w:val="0"/>
              <w:spacing w:line="240" w:lineRule="auto"/>
              <w:rPr>
                <w:rFonts w:ascii="Times New Roman" w:hAnsi="Times New Roman" w:cs="Times New Roman"/>
                <w:b w:val="0"/>
                <w:sz w:val="28"/>
                <w:szCs w:val="28"/>
              </w:rPr>
            </w:pPr>
          </w:p>
        </w:tc>
        <w:tc>
          <w:tcPr>
            <w:tcW w:w="6672" w:type="dxa"/>
            <w:tcBorders>
              <w:top w:val="single" w:sz="4" w:space="0" w:color="000000"/>
              <w:left w:val="single" w:sz="4" w:space="0" w:color="000000"/>
              <w:bottom w:val="single" w:sz="4" w:space="0" w:color="000000"/>
              <w:right w:val="single" w:sz="4" w:space="0" w:color="auto"/>
            </w:tcBorders>
            <w:shd w:val="clear" w:color="auto" w:fill="FFFFFF"/>
          </w:tcPr>
          <w:p w:rsidR="0065073E" w:rsidRPr="00DA5BB2" w:rsidRDefault="0065073E" w:rsidP="00D61855">
            <w:pPr>
              <w:snapToGrid w:val="0"/>
              <w:spacing w:after="0" w:line="240" w:lineRule="auto"/>
              <w:jc w:val="both"/>
              <w:rPr>
                <w:rFonts w:ascii="Times New Roman" w:hAnsi="Times New Roman" w:cs="Times New Roman"/>
                <w:sz w:val="28"/>
                <w:szCs w:val="28"/>
              </w:rPr>
            </w:pPr>
            <w:r w:rsidRPr="00DA5BB2">
              <w:rPr>
                <w:rFonts w:ascii="Times New Roman" w:hAnsi="Times New Roman" w:cs="Times New Roman"/>
                <w:sz w:val="28"/>
                <w:szCs w:val="28"/>
              </w:rPr>
              <w:t>Фирма — главное звено рыночной экономики</w:t>
            </w:r>
          </w:p>
        </w:tc>
        <w:tc>
          <w:tcPr>
            <w:tcW w:w="1701" w:type="dxa"/>
            <w:tcBorders>
              <w:top w:val="single" w:sz="4" w:space="0" w:color="000000"/>
              <w:left w:val="single" w:sz="4" w:space="0" w:color="auto"/>
              <w:bottom w:val="single" w:sz="4" w:space="0" w:color="000000"/>
            </w:tcBorders>
            <w:shd w:val="clear" w:color="auto" w:fill="FFFFFF"/>
          </w:tcPr>
          <w:p w:rsidR="0065073E" w:rsidRDefault="0065073E" w:rsidP="00D61855">
            <w:pPr>
              <w:pStyle w:val="a8"/>
              <w:snapToGrid w:val="0"/>
              <w:jc w:val="center"/>
              <w:rPr>
                <w:rFonts w:cs="Times New Roman"/>
                <w:sz w:val="28"/>
                <w:szCs w:val="28"/>
              </w:rPr>
            </w:pPr>
            <w:r>
              <w:rPr>
                <w:rFonts w:cs="Times New Roman"/>
                <w:sz w:val="28"/>
                <w:szCs w:val="28"/>
              </w:rPr>
              <w:t>6</w:t>
            </w:r>
          </w:p>
        </w:tc>
        <w:tc>
          <w:tcPr>
            <w:tcW w:w="5953" w:type="dxa"/>
            <w:vMerge/>
            <w:tcBorders>
              <w:left w:val="single" w:sz="4" w:space="0" w:color="000000"/>
            </w:tcBorders>
            <w:shd w:val="clear" w:color="auto" w:fill="FFFFFF"/>
          </w:tcPr>
          <w:p w:rsidR="0065073E" w:rsidRPr="00D61855" w:rsidRDefault="0065073E" w:rsidP="00D61855">
            <w:pPr>
              <w:pStyle w:val="a7"/>
              <w:numPr>
                <w:ilvl w:val="0"/>
                <w:numId w:val="20"/>
              </w:numPr>
              <w:snapToGrid w:val="0"/>
              <w:spacing w:after="0" w:line="240" w:lineRule="auto"/>
              <w:ind w:right="273"/>
              <w:jc w:val="both"/>
              <w:rPr>
                <w:rFonts w:ascii="Times New Roman" w:hAnsi="Times New Roman" w:cs="Times New Roman"/>
                <w:sz w:val="28"/>
                <w:szCs w:val="28"/>
              </w:rPr>
            </w:pPr>
          </w:p>
        </w:tc>
      </w:tr>
      <w:tr w:rsidR="0065073E" w:rsidRPr="00D61855" w:rsidTr="0065073E">
        <w:trPr>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numPr>
                <w:ilvl w:val="0"/>
                <w:numId w:val="19"/>
              </w:numPr>
              <w:shd w:val="clear" w:color="auto" w:fill="auto"/>
              <w:snapToGrid w:val="0"/>
              <w:spacing w:line="240" w:lineRule="auto"/>
              <w:rPr>
                <w:rFonts w:ascii="Times New Roman" w:hAnsi="Times New Roman" w:cs="Times New Roman"/>
                <w:b w:val="0"/>
                <w:sz w:val="28"/>
                <w:szCs w:val="28"/>
              </w:rPr>
            </w:pPr>
          </w:p>
        </w:tc>
        <w:tc>
          <w:tcPr>
            <w:tcW w:w="6672"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a8"/>
              <w:widowControl/>
              <w:snapToGrid w:val="0"/>
              <w:jc w:val="both"/>
              <w:rPr>
                <w:rFonts w:cs="Times New Roman"/>
                <w:sz w:val="28"/>
                <w:szCs w:val="28"/>
              </w:rPr>
            </w:pPr>
            <w:r w:rsidRPr="00D61855">
              <w:rPr>
                <w:rFonts w:cs="Times New Roman"/>
                <w:sz w:val="28"/>
                <w:szCs w:val="28"/>
              </w:rPr>
              <w:t>Итоговое повторение</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586B6E" w:rsidP="00D61855">
            <w:pPr>
              <w:pStyle w:val="a8"/>
              <w:snapToGrid w:val="0"/>
              <w:jc w:val="center"/>
              <w:rPr>
                <w:rFonts w:cs="Times New Roman"/>
                <w:sz w:val="28"/>
                <w:szCs w:val="28"/>
              </w:rPr>
            </w:pPr>
            <w:r>
              <w:rPr>
                <w:rFonts w:cs="Times New Roman"/>
                <w:sz w:val="28"/>
                <w:szCs w:val="28"/>
              </w:rPr>
              <w:t>4</w:t>
            </w:r>
          </w:p>
        </w:tc>
        <w:tc>
          <w:tcPr>
            <w:tcW w:w="5953" w:type="dxa"/>
            <w:vMerge/>
            <w:tcBorders>
              <w:left w:val="single" w:sz="4" w:space="0" w:color="000000"/>
            </w:tcBorders>
            <w:shd w:val="clear" w:color="auto" w:fill="FFFFFF"/>
          </w:tcPr>
          <w:p w:rsidR="0065073E" w:rsidRPr="00D61855" w:rsidRDefault="0065073E" w:rsidP="00D61855">
            <w:pPr>
              <w:pStyle w:val="321"/>
              <w:shd w:val="clear" w:color="auto" w:fill="auto"/>
              <w:snapToGrid w:val="0"/>
              <w:spacing w:line="240" w:lineRule="auto"/>
              <w:ind w:left="360" w:right="273" w:firstLine="0"/>
              <w:rPr>
                <w:rFonts w:ascii="Times New Roman" w:hAnsi="Times New Roman" w:cs="Times New Roman"/>
                <w:b w:val="0"/>
                <w:sz w:val="28"/>
                <w:szCs w:val="28"/>
              </w:rPr>
            </w:pPr>
          </w:p>
        </w:tc>
      </w:tr>
      <w:tr w:rsidR="0065073E" w:rsidRPr="00D61855" w:rsidTr="0065073E">
        <w:trPr>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shd w:val="clear" w:color="auto" w:fill="auto"/>
              <w:snapToGrid w:val="0"/>
              <w:spacing w:line="240" w:lineRule="auto"/>
              <w:ind w:left="0" w:firstLine="0"/>
              <w:rPr>
                <w:rFonts w:ascii="Times New Roman" w:hAnsi="Times New Roman" w:cs="Times New Roman"/>
                <w:b w:val="0"/>
                <w:sz w:val="28"/>
                <w:szCs w:val="28"/>
              </w:rPr>
            </w:pPr>
          </w:p>
        </w:tc>
        <w:tc>
          <w:tcPr>
            <w:tcW w:w="6672"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snapToGrid w:val="0"/>
              <w:spacing w:after="0" w:line="240" w:lineRule="auto"/>
              <w:jc w:val="both"/>
              <w:rPr>
                <w:rFonts w:ascii="Times New Roman" w:hAnsi="Times New Roman" w:cs="Times New Roman"/>
                <w:sz w:val="28"/>
                <w:szCs w:val="28"/>
              </w:rPr>
            </w:pPr>
            <w:r w:rsidRPr="00D61855">
              <w:rPr>
                <w:rFonts w:ascii="Times New Roman" w:hAnsi="Times New Roman" w:cs="Times New Roman"/>
                <w:sz w:val="28"/>
                <w:szCs w:val="28"/>
              </w:rPr>
              <w:t>итого</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586B6E" w:rsidP="00D61855">
            <w:pPr>
              <w:pStyle w:val="a8"/>
              <w:snapToGrid w:val="0"/>
              <w:jc w:val="center"/>
              <w:rPr>
                <w:rFonts w:cs="Times New Roman"/>
                <w:sz w:val="28"/>
                <w:szCs w:val="28"/>
              </w:rPr>
            </w:pPr>
            <w:r>
              <w:rPr>
                <w:rFonts w:cs="Times New Roman"/>
                <w:sz w:val="28"/>
                <w:szCs w:val="28"/>
              </w:rPr>
              <w:t>70</w:t>
            </w:r>
          </w:p>
        </w:tc>
        <w:tc>
          <w:tcPr>
            <w:tcW w:w="5953" w:type="dxa"/>
            <w:vMerge/>
            <w:tcBorders>
              <w:left w:val="single" w:sz="4" w:space="0" w:color="000000"/>
            </w:tcBorders>
            <w:shd w:val="clear" w:color="auto" w:fill="FFFFFF"/>
          </w:tcPr>
          <w:p w:rsidR="0065073E" w:rsidRPr="00D61855" w:rsidRDefault="0065073E" w:rsidP="00D61855">
            <w:pPr>
              <w:pStyle w:val="321"/>
              <w:shd w:val="clear" w:color="auto" w:fill="auto"/>
              <w:snapToGrid w:val="0"/>
              <w:spacing w:line="240" w:lineRule="auto"/>
              <w:ind w:left="360" w:right="273" w:firstLine="0"/>
              <w:rPr>
                <w:rFonts w:ascii="Times New Roman" w:hAnsi="Times New Roman" w:cs="Times New Roman"/>
                <w:b w:val="0"/>
                <w:sz w:val="28"/>
                <w:szCs w:val="28"/>
              </w:rPr>
            </w:pPr>
          </w:p>
        </w:tc>
      </w:tr>
    </w:tbl>
    <w:p w:rsidR="00013076" w:rsidRPr="00BE5351" w:rsidRDefault="00013076" w:rsidP="00013076">
      <w:pPr>
        <w:pStyle w:val="71"/>
        <w:shd w:val="clear" w:color="auto" w:fill="auto"/>
        <w:spacing w:after="0" w:line="240" w:lineRule="auto"/>
        <w:ind w:left="20" w:right="80" w:hanging="20"/>
        <w:jc w:val="center"/>
        <w:rPr>
          <w:b/>
          <w:sz w:val="28"/>
          <w:szCs w:val="28"/>
          <w:lang w:val="ru-RU"/>
        </w:rPr>
      </w:pPr>
      <w:r w:rsidRPr="00BE5351">
        <w:rPr>
          <w:b/>
          <w:sz w:val="28"/>
          <w:szCs w:val="28"/>
          <w:lang w:val="ru-RU"/>
        </w:rPr>
        <w:t xml:space="preserve">11 класс. </w:t>
      </w:r>
    </w:p>
    <w:tbl>
      <w:tblPr>
        <w:tblW w:w="26065" w:type="dxa"/>
        <w:tblInd w:w="-132" w:type="dxa"/>
        <w:tblLayout w:type="fixed"/>
        <w:tblCellMar>
          <w:left w:w="10" w:type="dxa"/>
          <w:right w:w="10" w:type="dxa"/>
        </w:tblCellMar>
        <w:tblLook w:val="0000" w:firstRow="0" w:lastRow="0" w:firstColumn="0" w:lastColumn="0" w:noHBand="0" w:noVBand="0"/>
      </w:tblPr>
      <w:tblGrid>
        <w:gridCol w:w="568"/>
        <w:gridCol w:w="6804"/>
        <w:gridCol w:w="1701"/>
        <w:gridCol w:w="6086"/>
        <w:gridCol w:w="10906"/>
      </w:tblGrid>
      <w:tr w:rsidR="0065073E" w:rsidRPr="00D61855" w:rsidTr="0065073E">
        <w:trPr>
          <w:gridAfter w:val="1"/>
          <w:wAfter w:w="10906" w:type="dxa"/>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shd w:val="clear" w:color="auto" w:fill="auto"/>
              <w:snapToGrid w:val="0"/>
              <w:spacing w:line="240" w:lineRule="auto"/>
              <w:ind w:left="720" w:firstLine="0"/>
              <w:rPr>
                <w:rFonts w:ascii="Times New Roman" w:hAnsi="Times New Roman" w:cs="Times New Roman"/>
                <w:b w:val="0"/>
                <w:sz w:val="28"/>
                <w:szCs w:val="28"/>
              </w:rPr>
            </w:pPr>
          </w:p>
        </w:tc>
        <w:tc>
          <w:tcPr>
            <w:tcW w:w="6804"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shd w:val="clear" w:color="auto" w:fill="auto"/>
              <w:snapToGrid w:val="0"/>
              <w:spacing w:line="240" w:lineRule="auto"/>
              <w:ind w:left="220" w:hanging="78"/>
              <w:jc w:val="center"/>
              <w:rPr>
                <w:rFonts w:ascii="Times New Roman" w:hAnsi="Times New Roman" w:cs="Times New Roman"/>
                <w:b w:val="0"/>
                <w:sz w:val="28"/>
                <w:szCs w:val="28"/>
              </w:rPr>
            </w:pPr>
            <w:r w:rsidRPr="00D61855">
              <w:rPr>
                <w:rFonts w:ascii="Times New Roman" w:hAnsi="Times New Roman" w:cs="Times New Roman"/>
                <w:b w:val="0"/>
                <w:sz w:val="28"/>
                <w:szCs w:val="28"/>
              </w:rPr>
              <w:t>Основное содержание по темам</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65073E" w:rsidP="00D61855">
            <w:pPr>
              <w:pStyle w:val="321"/>
              <w:shd w:val="clear" w:color="auto" w:fill="auto"/>
              <w:snapToGrid w:val="0"/>
              <w:spacing w:line="240" w:lineRule="auto"/>
              <w:ind w:left="220" w:hanging="78"/>
              <w:jc w:val="center"/>
              <w:rPr>
                <w:rFonts w:ascii="Times New Roman" w:hAnsi="Times New Roman" w:cs="Times New Roman"/>
                <w:b w:val="0"/>
                <w:sz w:val="28"/>
                <w:szCs w:val="28"/>
                <w:lang w:val="ru-RU"/>
              </w:rPr>
            </w:pPr>
            <w:r w:rsidRPr="00D61855">
              <w:rPr>
                <w:rFonts w:ascii="Times New Roman" w:hAnsi="Times New Roman" w:cs="Times New Roman"/>
                <w:b w:val="0"/>
                <w:sz w:val="28"/>
                <w:szCs w:val="28"/>
                <w:lang w:val="ru-RU"/>
              </w:rPr>
              <w:t>Количество часов</w:t>
            </w:r>
          </w:p>
        </w:tc>
        <w:tc>
          <w:tcPr>
            <w:tcW w:w="6086" w:type="dxa"/>
            <w:vMerge w:val="restart"/>
            <w:tcBorders>
              <w:left w:val="single" w:sz="4" w:space="0" w:color="000000"/>
              <w:right w:val="single" w:sz="4" w:space="0" w:color="000000"/>
            </w:tcBorders>
            <w:shd w:val="clear" w:color="auto" w:fill="FFFFFF"/>
          </w:tcPr>
          <w:p w:rsidR="0065073E" w:rsidRPr="00D61855" w:rsidRDefault="0065073E" w:rsidP="00D61855">
            <w:pPr>
              <w:pStyle w:val="321"/>
              <w:shd w:val="clear" w:color="auto" w:fill="auto"/>
              <w:snapToGrid w:val="0"/>
              <w:spacing w:line="240" w:lineRule="auto"/>
              <w:ind w:left="160" w:hanging="67"/>
              <w:rPr>
                <w:rFonts w:ascii="Times New Roman" w:hAnsi="Times New Roman" w:cs="Times New Roman"/>
                <w:b w:val="0"/>
                <w:sz w:val="28"/>
                <w:szCs w:val="28"/>
              </w:rPr>
            </w:pPr>
          </w:p>
        </w:tc>
      </w:tr>
      <w:tr w:rsidR="0065073E" w:rsidRPr="00D61855" w:rsidTr="0065073E">
        <w:trPr>
          <w:gridAfter w:val="1"/>
          <w:wAfter w:w="10906" w:type="dxa"/>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numPr>
                <w:ilvl w:val="0"/>
                <w:numId w:val="17"/>
              </w:numPr>
              <w:shd w:val="clear" w:color="auto" w:fill="auto"/>
              <w:snapToGrid w:val="0"/>
              <w:spacing w:line="240" w:lineRule="auto"/>
              <w:rPr>
                <w:rFonts w:ascii="Times New Roman" w:hAnsi="Times New Roman" w:cs="Times New Roman"/>
                <w:b w:val="0"/>
                <w:sz w:val="28"/>
                <w:szCs w:val="28"/>
              </w:rPr>
            </w:pPr>
          </w:p>
        </w:tc>
        <w:tc>
          <w:tcPr>
            <w:tcW w:w="6804" w:type="dxa"/>
            <w:tcBorders>
              <w:top w:val="single" w:sz="4" w:space="0" w:color="000000"/>
              <w:left w:val="single" w:sz="4" w:space="0" w:color="000000"/>
              <w:bottom w:val="single" w:sz="4" w:space="0" w:color="000000"/>
              <w:right w:val="single" w:sz="4" w:space="0" w:color="auto"/>
            </w:tcBorders>
            <w:shd w:val="clear" w:color="auto" w:fill="FFFFFF"/>
          </w:tcPr>
          <w:p w:rsidR="0065073E" w:rsidRPr="001A5528" w:rsidRDefault="001A5528" w:rsidP="00D61855">
            <w:pPr>
              <w:snapToGrid w:val="0"/>
              <w:spacing w:after="0" w:line="240" w:lineRule="auto"/>
              <w:jc w:val="both"/>
              <w:rPr>
                <w:rFonts w:ascii="Times New Roman" w:hAnsi="Times New Roman" w:cs="Times New Roman"/>
                <w:sz w:val="28"/>
                <w:szCs w:val="28"/>
              </w:rPr>
            </w:pPr>
            <w:r w:rsidRPr="001A5528">
              <w:rPr>
                <w:rFonts w:ascii="Times New Roman" w:hAnsi="Times New Roman" w:cs="Times New Roman"/>
                <w:sz w:val="28"/>
                <w:szCs w:val="28"/>
              </w:rPr>
              <w:t>Менеджмент. Маркетинг. Банкротство фирмы</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BA3D05" w:rsidP="00D61855">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6086" w:type="dxa"/>
            <w:vMerge/>
            <w:tcBorders>
              <w:top w:val="single" w:sz="4" w:space="0" w:color="000000"/>
              <w:left w:val="single" w:sz="4" w:space="0" w:color="000000"/>
              <w:right w:val="single" w:sz="4" w:space="0" w:color="000000"/>
            </w:tcBorders>
            <w:shd w:val="clear" w:color="auto" w:fill="FFFFFF"/>
          </w:tcPr>
          <w:p w:rsidR="0065073E" w:rsidRPr="00D61855" w:rsidRDefault="0065073E" w:rsidP="00D61855">
            <w:pPr>
              <w:pStyle w:val="a"/>
              <w:numPr>
                <w:ilvl w:val="0"/>
                <w:numId w:val="22"/>
              </w:numPr>
              <w:spacing w:line="240" w:lineRule="auto"/>
              <w:rPr>
                <w:szCs w:val="28"/>
              </w:rPr>
            </w:pPr>
          </w:p>
        </w:tc>
      </w:tr>
      <w:tr w:rsidR="0065073E" w:rsidRPr="00D61855" w:rsidTr="0065073E">
        <w:trPr>
          <w:gridAfter w:val="1"/>
          <w:wAfter w:w="10906" w:type="dxa"/>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numPr>
                <w:ilvl w:val="0"/>
                <w:numId w:val="17"/>
              </w:numPr>
              <w:shd w:val="clear" w:color="auto" w:fill="auto"/>
              <w:snapToGrid w:val="0"/>
              <w:spacing w:line="240" w:lineRule="auto"/>
              <w:rPr>
                <w:rFonts w:ascii="Times New Roman" w:hAnsi="Times New Roman" w:cs="Times New Roman"/>
                <w:b w:val="0"/>
                <w:sz w:val="28"/>
                <w:szCs w:val="28"/>
              </w:rPr>
            </w:pPr>
          </w:p>
        </w:tc>
        <w:tc>
          <w:tcPr>
            <w:tcW w:w="6804" w:type="dxa"/>
            <w:tcBorders>
              <w:top w:val="single" w:sz="4" w:space="0" w:color="000000"/>
              <w:left w:val="single" w:sz="4" w:space="0" w:color="000000"/>
              <w:bottom w:val="single" w:sz="4" w:space="0" w:color="000000"/>
              <w:right w:val="single" w:sz="4" w:space="0" w:color="auto"/>
            </w:tcBorders>
            <w:shd w:val="clear" w:color="auto" w:fill="FFFFFF"/>
          </w:tcPr>
          <w:p w:rsidR="0065073E" w:rsidRPr="001A5528" w:rsidRDefault="001A5528" w:rsidP="00D61855">
            <w:pPr>
              <w:snapToGrid w:val="0"/>
              <w:spacing w:after="0" w:line="240" w:lineRule="auto"/>
              <w:jc w:val="both"/>
              <w:rPr>
                <w:rFonts w:ascii="Times New Roman" w:hAnsi="Times New Roman" w:cs="Times New Roman"/>
                <w:sz w:val="28"/>
                <w:szCs w:val="28"/>
              </w:rPr>
            </w:pPr>
            <w:r w:rsidRPr="001A5528">
              <w:rPr>
                <w:rFonts w:ascii="Times New Roman" w:hAnsi="Times New Roman" w:cs="Times New Roman"/>
                <w:sz w:val="28"/>
                <w:szCs w:val="28"/>
              </w:rPr>
              <w:t>Государственные финансы</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BA3D05" w:rsidP="00D61855">
            <w:pPr>
              <w:pStyle w:val="a8"/>
              <w:snapToGrid w:val="0"/>
              <w:jc w:val="center"/>
              <w:rPr>
                <w:rFonts w:cs="Times New Roman"/>
                <w:sz w:val="28"/>
                <w:szCs w:val="28"/>
              </w:rPr>
            </w:pPr>
            <w:r>
              <w:rPr>
                <w:rFonts w:cs="Times New Roman"/>
                <w:sz w:val="28"/>
                <w:szCs w:val="28"/>
              </w:rPr>
              <w:t>7</w:t>
            </w:r>
          </w:p>
        </w:tc>
        <w:tc>
          <w:tcPr>
            <w:tcW w:w="6086" w:type="dxa"/>
            <w:vMerge/>
            <w:tcBorders>
              <w:top w:val="single" w:sz="4" w:space="0" w:color="000000"/>
              <w:left w:val="single" w:sz="4" w:space="0" w:color="000000"/>
              <w:right w:val="single" w:sz="4" w:space="0" w:color="000000"/>
            </w:tcBorders>
            <w:shd w:val="clear" w:color="auto" w:fill="FFFFFF"/>
          </w:tcPr>
          <w:p w:rsidR="0065073E" w:rsidRPr="00D61855" w:rsidRDefault="0065073E" w:rsidP="00D61855">
            <w:pPr>
              <w:pStyle w:val="a"/>
              <w:numPr>
                <w:ilvl w:val="0"/>
                <w:numId w:val="22"/>
              </w:numPr>
              <w:spacing w:line="240" w:lineRule="auto"/>
              <w:rPr>
                <w:szCs w:val="28"/>
              </w:rPr>
            </w:pPr>
          </w:p>
        </w:tc>
      </w:tr>
      <w:tr w:rsidR="0065073E" w:rsidRPr="00D61855" w:rsidTr="0065073E">
        <w:trPr>
          <w:gridAfter w:val="1"/>
          <w:wAfter w:w="10906" w:type="dxa"/>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numPr>
                <w:ilvl w:val="0"/>
                <w:numId w:val="17"/>
              </w:numPr>
              <w:shd w:val="clear" w:color="auto" w:fill="auto"/>
              <w:snapToGrid w:val="0"/>
              <w:spacing w:line="240" w:lineRule="auto"/>
              <w:rPr>
                <w:rFonts w:ascii="Times New Roman" w:hAnsi="Times New Roman" w:cs="Times New Roman"/>
                <w:b w:val="0"/>
                <w:sz w:val="28"/>
                <w:szCs w:val="28"/>
              </w:rPr>
            </w:pPr>
          </w:p>
        </w:tc>
        <w:tc>
          <w:tcPr>
            <w:tcW w:w="6804" w:type="dxa"/>
            <w:tcBorders>
              <w:top w:val="single" w:sz="4" w:space="0" w:color="000000"/>
              <w:left w:val="single" w:sz="4" w:space="0" w:color="000000"/>
              <w:bottom w:val="single" w:sz="4" w:space="0" w:color="000000"/>
              <w:right w:val="single" w:sz="4" w:space="0" w:color="auto"/>
            </w:tcBorders>
            <w:shd w:val="clear" w:color="auto" w:fill="FFFFFF"/>
          </w:tcPr>
          <w:p w:rsidR="0065073E" w:rsidRPr="001A5528" w:rsidRDefault="001A5528" w:rsidP="00D61855">
            <w:pPr>
              <w:snapToGrid w:val="0"/>
              <w:spacing w:after="0" w:line="240" w:lineRule="auto"/>
              <w:jc w:val="both"/>
              <w:rPr>
                <w:rFonts w:ascii="Times New Roman" w:hAnsi="Times New Roman" w:cs="Times New Roman"/>
                <w:sz w:val="28"/>
                <w:szCs w:val="28"/>
              </w:rPr>
            </w:pPr>
            <w:r w:rsidRPr="001A5528">
              <w:rPr>
                <w:rFonts w:ascii="Times New Roman" w:hAnsi="Times New Roman" w:cs="Times New Roman"/>
                <w:sz w:val="28"/>
                <w:szCs w:val="28"/>
              </w:rPr>
              <w:t>Государство и экономика</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BA3D05" w:rsidP="00D61855">
            <w:pPr>
              <w:pStyle w:val="a8"/>
              <w:snapToGrid w:val="0"/>
              <w:jc w:val="center"/>
              <w:rPr>
                <w:rFonts w:cs="Times New Roman"/>
                <w:sz w:val="28"/>
                <w:szCs w:val="28"/>
              </w:rPr>
            </w:pPr>
            <w:r>
              <w:rPr>
                <w:rFonts w:cs="Times New Roman"/>
                <w:sz w:val="28"/>
                <w:szCs w:val="28"/>
              </w:rPr>
              <w:t>5</w:t>
            </w:r>
          </w:p>
        </w:tc>
        <w:tc>
          <w:tcPr>
            <w:tcW w:w="6086" w:type="dxa"/>
            <w:vMerge/>
            <w:tcBorders>
              <w:top w:val="single" w:sz="4" w:space="0" w:color="000000"/>
              <w:left w:val="single" w:sz="4" w:space="0" w:color="000000"/>
              <w:right w:val="single" w:sz="4" w:space="0" w:color="000000"/>
            </w:tcBorders>
            <w:shd w:val="clear" w:color="auto" w:fill="FFFFFF"/>
          </w:tcPr>
          <w:p w:rsidR="0065073E" w:rsidRPr="00D61855" w:rsidRDefault="0065073E" w:rsidP="00D61855">
            <w:pPr>
              <w:pStyle w:val="a"/>
              <w:numPr>
                <w:ilvl w:val="0"/>
                <w:numId w:val="22"/>
              </w:numPr>
              <w:spacing w:line="240" w:lineRule="auto"/>
              <w:rPr>
                <w:szCs w:val="28"/>
              </w:rPr>
            </w:pPr>
          </w:p>
        </w:tc>
      </w:tr>
      <w:tr w:rsidR="0065073E" w:rsidRPr="00D61855" w:rsidTr="0065073E">
        <w:trPr>
          <w:gridAfter w:val="1"/>
          <w:wAfter w:w="10906" w:type="dxa"/>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numPr>
                <w:ilvl w:val="0"/>
                <w:numId w:val="17"/>
              </w:numPr>
              <w:shd w:val="clear" w:color="auto" w:fill="auto"/>
              <w:snapToGrid w:val="0"/>
              <w:spacing w:line="240" w:lineRule="auto"/>
              <w:rPr>
                <w:rFonts w:ascii="Times New Roman" w:hAnsi="Times New Roman" w:cs="Times New Roman"/>
                <w:b w:val="0"/>
                <w:sz w:val="28"/>
                <w:szCs w:val="28"/>
              </w:rPr>
            </w:pPr>
          </w:p>
        </w:tc>
        <w:tc>
          <w:tcPr>
            <w:tcW w:w="6804" w:type="dxa"/>
            <w:tcBorders>
              <w:top w:val="single" w:sz="4" w:space="0" w:color="000000"/>
              <w:left w:val="single" w:sz="4" w:space="0" w:color="000000"/>
              <w:bottom w:val="single" w:sz="4" w:space="0" w:color="000000"/>
              <w:right w:val="single" w:sz="4" w:space="0" w:color="auto"/>
            </w:tcBorders>
            <w:shd w:val="clear" w:color="auto" w:fill="FFFFFF"/>
          </w:tcPr>
          <w:p w:rsidR="0065073E" w:rsidRPr="001A5528" w:rsidRDefault="001A5528" w:rsidP="00D61855">
            <w:pPr>
              <w:snapToGrid w:val="0"/>
              <w:spacing w:after="0" w:line="240" w:lineRule="auto"/>
              <w:jc w:val="both"/>
              <w:rPr>
                <w:rFonts w:ascii="Times New Roman" w:hAnsi="Times New Roman" w:cs="Times New Roman"/>
                <w:sz w:val="28"/>
                <w:szCs w:val="28"/>
              </w:rPr>
            </w:pPr>
            <w:r w:rsidRPr="001A5528">
              <w:rPr>
                <w:rFonts w:ascii="Times New Roman" w:hAnsi="Times New Roman" w:cs="Times New Roman"/>
                <w:sz w:val="28"/>
                <w:szCs w:val="28"/>
              </w:rPr>
              <w:t>Основные макроэкономические показатели</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BA3D05" w:rsidP="00D61855">
            <w:pPr>
              <w:pStyle w:val="a8"/>
              <w:snapToGrid w:val="0"/>
              <w:jc w:val="center"/>
              <w:rPr>
                <w:rFonts w:cs="Times New Roman"/>
                <w:sz w:val="28"/>
                <w:szCs w:val="28"/>
              </w:rPr>
            </w:pPr>
            <w:r>
              <w:rPr>
                <w:rFonts w:cs="Times New Roman"/>
                <w:sz w:val="28"/>
                <w:szCs w:val="28"/>
              </w:rPr>
              <w:t>6</w:t>
            </w:r>
          </w:p>
        </w:tc>
        <w:tc>
          <w:tcPr>
            <w:tcW w:w="6086" w:type="dxa"/>
            <w:vMerge/>
            <w:tcBorders>
              <w:top w:val="single" w:sz="4" w:space="0" w:color="000000"/>
              <w:left w:val="single" w:sz="4" w:space="0" w:color="000000"/>
              <w:right w:val="single" w:sz="4" w:space="0" w:color="000000"/>
            </w:tcBorders>
            <w:shd w:val="clear" w:color="auto" w:fill="FFFFFF"/>
          </w:tcPr>
          <w:p w:rsidR="0065073E" w:rsidRPr="00D61855" w:rsidRDefault="0065073E" w:rsidP="00D61855">
            <w:pPr>
              <w:pStyle w:val="a"/>
              <w:numPr>
                <w:ilvl w:val="0"/>
                <w:numId w:val="22"/>
              </w:numPr>
              <w:spacing w:line="240" w:lineRule="auto"/>
              <w:rPr>
                <w:szCs w:val="28"/>
              </w:rPr>
            </w:pPr>
          </w:p>
        </w:tc>
      </w:tr>
      <w:tr w:rsidR="0065073E" w:rsidRPr="00D61855" w:rsidTr="0065073E">
        <w:trPr>
          <w:gridAfter w:val="1"/>
          <w:wAfter w:w="10906" w:type="dxa"/>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numPr>
                <w:ilvl w:val="0"/>
                <w:numId w:val="17"/>
              </w:numPr>
              <w:shd w:val="clear" w:color="auto" w:fill="auto"/>
              <w:snapToGrid w:val="0"/>
              <w:spacing w:line="240" w:lineRule="auto"/>
              <w:rPr>
                <w:rFonts w:ascii="Times New Roman" w:hAnsi="Times New Roman" w:cs="Times New Roman"/>
                <w:b w:val="0"/>
                <w:sz w:val="28"/>
                <w:szCs w:val="28"/>
              </w:rPr>
            </w:pPr>
          </w:p>
        </w:tc>
        <w:tc>
          <w:tcPr>
            <w:tcW w:w="6804" w:type="dxa"/>
            <w:tcBorders>
              <w:top w:val="single" w:sz="4" w:space="0" w:color="000000"/>
              <w:left w:val="single" w:sz="4" w:space="0" w:color="000000"/>
              <w:bottom w:val="single" w:sz="4" w:space="0" w:color="000000"/>
              <w:right w:val="single" w:sz="4" w:space="0" w:color="auto"/>
            </w:tcBorders>
            <w:shd w:val="clear" w:color="auto" w:fill="FFFFFF"/>
          </w:tcPr>
          <w:p w:rsidR="0065073E" w:rsidRPr="001A5528" w:rsidRDefault="0065073E" w:rsidP="00D61855">
            <w:pPr>
              <w:pStyle w:val="a8"/>
              <w:widowControl/>
              <w:snapToGrid w:val="0"/>
              <w:jc w:val="both"/>
              <w:rPr>
                <w:rFonts w:cs="Times New Roman"/>
                <w:sz w:val="28"/>
                <w:szCs w:val="28"/>
              </w:rPr>
            </w:pPr>
            <w:r w:rsidRPr="001A5528">
              <w:rPr>
                <w:rFonts w:cs="Times New Roman"/>
                <w:sz w:val="28"/>
                <w:szCs w:val="28"/>
              </w:rPr>
              <w:t>Экономический рост</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BA3D05" w:rsidP="00D61855">
            <w:pPr>
              <w:pStyle w:val="a8"/>
              <w:snapToGrid w:val="0"/>
              <w:jc w:val="center"/>
              <w:rPr>
                <w:rFonts w:cs="Times New Roman"/>
                <w:sz w:val="28"/>
                <w:szCs w:val="28"/>
              </w:rPr>
            </w:pPr>
            <w:r>
              <w:rPr>
                <w:rFonts w:cs="Times New Roman"/>
                <w:sz w:val="28"/>
                <w:szCs w:val="28"/>
              </w:rPr>
              <w:t>6</w:t>
            </w:r>
          </w:p>
        </w:tc>
        <w:tc>
          <w:tcPr>
            <w:tcW w:w="6086" w:type="dxa"/>
            <w:vMerge/>
            <w:tcBorders>
              <w:top w:val="single" w:sz="4" w:space="0" w:color="000000"/>
              <w:left w:val="single" w:sz="4" w:space="0" w:color="000000"/>
              <w:right w:val="single" w:sz="4" w:space="0" w:color="000000"/>
            </w:tcBorders>
            <w:shd w:val="clear" w:color="auto" w:fill="FFFFFF"/>
          </w:tcPr>
          <w:p w:rsidR="0065073E" w:rsidRPr="00D61855" w:rsidRDefault="0065073E" w:rsidP="00D61855">
            <w:pPr>
              <w:pStyle w:val="a"/>
              <w:numPr>
                <w:ilvl w:val="0"/>
                <w:numId w:val="22"/>
              </w:numPr>
              <w:spacing w:line="240" w:lineRule="auto"/>
              <w:rPr>
                <w:szCs w:val="28"/>
              </w:rPr>
            </w:pPr>
          </w:p>
        </w:tc>
      </w:tr>
      <w:tr w:rsidR="0065073E" w:rsidRPr="00D61855" w:rsidTr="0065073E">
        <w:trPr>
          <w:gridAfter w:val="1"/>
          <w:wAfter w:w="10906" w:type="dxa"/>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numPr>
                <w:ilvl w:val="0"/>
                <w:numId w:val="17"/>
              </w:numPr>
              <w:shd w:val="clear" w:color="auto" w:fill="auto"/>
              <w:snapToGrid w:val="0"/>
              <w:spacing w:line="240" w:lineRule="auto"/>
              <w:rPr>
                <w:rFonts w:ascii="Times New Roman" w:hAnsi="Times New Roman" w:cs="Times New Roman"/>
                <w:b w:val="0"/>
                <w:sz w:val="28"/>
                <w:szCs w:val="28"/>
              </w:rPr>
            </w:pPr>
          </w:p>
        </w:tc>
        <w:tc>
          <w:tcPr>
            <w:tcW w:w="6804" w:type="dxa"/>
            <w:tcBorders>
              <w:top w:val="single" w:sz="4" w:space="0" w:color="000000"/>
              <w:left w:val="single" w:sz="4" w:space="0" w:color="000000"/>
              <w:bottom w:val="single" w:sz="4" w:space="0" w:color="000000"/>
              <w:right w:val="single" w:sz="4" w:space="0" w:color="auto"/>
            </w:tcBorders>
            <w:shd w:val="clear" w:color="auto" w:fill="FFFFFF"/>
          </w:tcPr>
          <w:p w:rsidR="0065073E" w:rsidRPr="001A5528" w:rsidRDefault="001A5528" w:rsidP="00D61855">
            <w:pPr>
              <w:pStyle w:val="a8"/>
              <w:widowControl/>
              <w:snapToGrid w:val="0"/>
              <w:jc w:val="both"/>
              <w:rPr>
                <w:rFonts w:cs="Times New Roman"/>
                <w:sz w:val="28"/>
                <w:szCs w:val="28"/>
              </w:rPr>
            </w:pPr>
            <w:r w:rsidRPr="001A5528">
              <w:rPr>
                <w:rFonts w:cs="Times New Roman"/>
                <w:sz w:val="28"/>
                <w:szCs w:val="28"/>
              </w:rPr>
              <w:t>Цикличность развития экономики</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BA3D05" w:rsidP="00D61855">
            <w:pPr>
              <w:pStyle w:val="a8"/>
              <w:snapToGrid w:val="0"/>
              <w:jc w:val="center"/>
              <w:rPr>
                <w:rFonts w:cs="Times New Roman"/>
                <w:sz w:val="28"/>
                <w:szCs w:val="28"/>
              </w:rPr>
            </w:pPr>
            <w:r>
              <w:rPr>
                <w:rFonts w:cs="Times New Roman"/>
                <w:sz w:val="28"/>
                <w:szCs w:val="28"/>
              </w:rPr>
              <w:t>9</w:t>
            </w:r>
          </w:p>
        </w:tc>
        <w:tc>
          <w:tcPr>
            <w:tcW w:w="6086" w:type="dxa"/>
            <w:vMerge/>
            <w:tcBorders>
              <w:top w:val="single" w:sz="4" w:space="0" w:color="000000"/>
              <w:left w:val="single" w:sz="4" w:space="0" w:color="000000"/>
              <w:right w:val="single" w:sz="4" w:space="0" w:color="000000"/>
            </w:tcBorders>
            <w:shd w:val="clear" w:color="auto" w:fill="FFFFFF"/>
          </w:tcPr>
          <w:p w:rsidR="0065073E" w:rsidRPr="00D61855" w:rsidRDefault="0065073E" w:rsidP="00D61855">
            <w:pPr>
              <w:pStyle w:val="a"/>
              <w:numPr>
                <w:ilvl w:val="0"/>
                <w:numId w:val="22"/>
              </w:numPr>
              <w:spacing w:line="240" w:lineRule="auto"/>
              <w:ind w:left="714" w:hanging="357"/>
            </w:pPr>
          </w:p>
        </w:tc>
      </w:tr>
      <w:tr w:rsidR="0065073E" w:rsidRPr="00D61855" w:rsidTr="0065073E">
        <w:trPr>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numPr>
                <w:ilvl w:val="0"/>
                <w:numId w:val="17"/>
              </w:numPr>
              <w:shd w:val="clear" w:color="auto" w:fill="auto"/>
              <w:snapToGrid w:val="0"/>
              <w:spacing w:line="240" w:lineRule="auto"/>
              <w:rPr>
                <w:rFonts w:ascii="Times New Roman" w:hAnsi="Times New Roman" w:cs="Times New Roman"/>
                <w:b w:val="0"/>
                <w:sz w:val="28"/>
                <w:szCs w:val="28"/>
              </w:rPr>
            </w:pPr>
          </w:p>
        </w:tc>
        <w:tc>
          <w:tcPr>
            <w:tcW w:w="6804" w:type="dxa"/>
            <w:tcBorders>
              <w:top w:val="single" w:sz="4" w:space="0" w:color="000000"/>
              <w:left w:val="single" w:sz="4" w:space="0" w:color="000000"/>
              <w:bottom w:val="single" w:sz="4" w:space="0" w:color="000000"/>
              <w:right w:val="single" w:sz="4" w:space="0" w:color="auto"/>
            </w:tcBorders>
            <w:shd w:val="clear" w:color="auto" w:fill="FFFFFF"/>
          </w:tcPr>
          <w:p w:rsidR="0065073E" w:rsidRPr="001A5528" w:rsidRDefault="001A5528" w:rsidP="00D61855">
            <w:pPr>
              <w:pStyle w:val="a8"/>
              <w:widowControl/>
              <w:snapToGrid w:val="0"/>
              <w:jc w:val="both"/>
              <w:rPr>
                <w:rFonts w:cs="Times New Roman"/>
                <w:sz w:val="28"/>
                <w:szCs w:val="28"/>
              </w:rPr>
            </w:pPr>
            <w:r w:rsidRPr="001A5528">
              <w:rPr>
                <w:rFonts w:cs="Times New Roman"/>
                <w:sz w:val="28"/>
                <w:szCs w:val="28"/>
              </w:rPr>
              <w:t>Международная торговля. Валютные курсы</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BA3D05" w:rsidP="00D61855">
            <w:pPr>
              <w:pStyle w:val="a8"/>
              <w:snapToGrid w:val="0"/>
              <w:jc w:val="center"/>
              <w:rPr>
                <w:rFonts w:cs="Times New Roman"/>
                <w:sz w:val="28"/>
                <w:szCs w:val="28"/>
              </w:rPr>
            </w:pPr>
            <w:r>
              <w:rPr>
                <w:rFonts w:cs="Times New Roman"/>
                <w:sz w:val="28"/>
                <w:szCs w:val="28"/>
              </w:rPr>
              <w:t>8</w:t>
            </w:r>
          </w:p>
        </w:tc>
        <w:tc>
          <w:tcPr>
            <w:tcW w:w="6086" w:type="dxa"/>
            <w:vMerge/>
            <w:tcBorders>
              <w:top w:val="single" w:sz="4" w:space="0" w:color="000000"/>
              <w:left w:val="single" w:sz="4" w:space="0" w:color="000000"/>
              <w:right w:val="single" w:sz="4" w:space="0" w:color="000000"/>
            </w:tcBorders>
            <w:shd w:val="clear" w:color="auto" w:fill="FFFFFF"/>
          </w:tcPr>
          <w:p w:rsidR="0065073E" w:rsidRPr="00D61855" w:rsidRDefault="0065073E" w:rsidP="00D61855">
            <w:pPr>
              <w:pStyle w:val="a"/>
              <w:numPr>
                <w:ilvl w:val="0"/>
                <w:numId w:val="22"/>
              </w:numPr>
              <w:spacing w:line="240" w:lineRule="auto"/>
              <w:rPr>
                <w:szCs w:val="28"/>
              </w:rPr>
            </w:pPr>
          </w:p>
        </w:tc>
        <w:tc>
          <w:tcPr>
            <w:tcW w:w="10906" w:type="dxa"/>
          </w:tcPr>
          <w:p w:rsidR="0065073E" w:rsidRPr="00D61855" w:rsidRDefault="0065073E" w:rsidP="00D61855">
            <w:pPr>
              <w:pStyle w:val="321"/>
              <w:shd w:val="clear" w:color="auto" w:fill="auto"/>
              <w:snapToGrid w:val="0"/>
              <w:spacing w:line="240" w:lineRule="auto"/>
              <w:ind w:left="160" w:hanging="67"/>
              <w:rPr>
                <w:rFonts w:ascii="Times New Roman" w:hAnsi="Times New Roman" w:cs="Times New Roman"/>
                <w:b w:val="0"/>
                <w:sz w:val="28"/>
                <w:szCs w:val="28"/>
              </w:rPr>
            </w:pPr>
          </w:p>
        </w:tc>
      </w:tr>
      <w:tr w:rsidR="0065073E" w:rsidRPr="00D61855" w:rsidTr="0065073E">
        <w:trPr>
          <w:gridAfter w:val="1"/>
          <w:wAfter w:w="10906" w:type="dxa"/>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numPr>
                <w:ilvl w:val="0"/>
                <w:numId w:val="17"/>
              </w:numPr>
              <w:shd w:val="clear" w:color="auto" w:fill="auto"/>
              <w:snapToGrid w:val="0"/>
              <w:spacing w:line="240" w:lineRule="auto"/>
              <w:rPr>
                <w:rFonts w:ascii="Times New Roman" w:hAnsi="Times New Roman" w:cs="Times New Roman"/>
                <w:b w:val="0"/>
                <w:sz w:val="28"/>
                <w:szCs w:val="28"/>
              </w:rPr>
            </w:pPr>
          </w:p>
        </w:tc>
        <w:tc>
          <w:tcPr>
            <w:tcW w:w="6804" w:type="dxa"/>
            <w:tcBorders>
              <w:top w:val="single" w:sz="4" w:space="0" w:color="000000"/>
              <w:left w:val="single" w:sz="4" w:space="0" w:color="000000"/>
              <w:bottom w:val="single" w:sz="4" w:space="0" w:color="000000"/>
              <w:right w:val="single" w:sz="4" w:space="0" w:color="auto"/>
            </w:tcBorders>
            <w:shd w:val="clear" w:color="auto" w:fill="FFFFFF"/>
          </w:tcPr>
          <w:p w:rsidR="0065073E" w:rsidRPr="001A5528" w:rsidRDefault="001A5528" w:rsidP="00D61855">
            <w:pPr>
              <w:pStyle w:val="a8"/>
              <w:widowControl/>
              <w:snapToGrid w:val="0"/>
              <w:jc w:val="both"/>
              <w:rPr>
                <w:rFonts w:cs="Times New Roman"/>
                <w:sz w:val="28"/>
                <w:szCs w:val="28"/>
              </w:rPr>
            </w:pPr>
            <w:r w:rsidRPr="001A5528">
              <w:rPr>
                <w:rFonts w:cs="Times New Roman"/>
                <w:sz w:val="28"/>
                <w:szCs w:val="28"/>
              </w:rPr>
              <w:t>Альтернативные системы и модели современной экономики</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BA3D05" w:rsidP="00D61855">
            <w:pPr>
              <w:pStyle w:val="a8"/>
              <w:snapToGrid w:val="0"/>
              <w:jc w:val="center"/>
              <w:rPr>
                <w:rFonts w:cs="Times New Roman"/>
                <w:sz w:val="28"/>
                <w:szCs w:val="28"/>
              </w:rPr>
            </w:pPr>
            <w:r>
              <w:rPr>
                <w:rFonts w:cs="Times New Roman"/>
                <w:sz w:val="28"/>
                <w:szCs w:val="28"/>
              </w:rPr>
              <w:t>9</w:t>
            </w:r>
          </w:p>
        </w:tc>
        <w:tc>
          <w:tcPr>
            <w:tcW w:w="6086" w:type="dxa"/>
            <w:vMerge/>
            <w:tcBorders>
              <w:top w:val="single" w:sz="4" w:space="0" w:color="000000"/>
              <w:left w:val="single" w:sz="4" w:space="0" w:color="000000"/>
              <w:right w:val="single" w:sz="4" w:space="0" w:color="000000"/>
            </w:tcBorders>
            <w:shd w:val="clear" w:color="auto" w:fill="FFFFFF"/>
          </w:tcPr>
          <w:p w:rsidR="0065073E" w:rsidRPr="003E67FD" w:rsidRDefault="0065073E" w:rsidP="003E67FD">
            <w:pPr>
              <w:pStyle w:val="a"/>
              <w:numPr>
                <w:ilvl w:val="0"/>
                <w:numId w:val="22"/>
              </w:numPr>
              <w:spacing w:line="240" w:lineRule="auto"/>
              <w:rPr>
                <w:szCs w:val="28"/>
              </w:rPr>
            </w:pPr>
          </w:p>
        </w:tc>
      </w:tr>
      <w:tr w:rsidR="0065073E" w:rsidRPr="00D61855" w:rsidTr="0065073E">
        <w:trPr>
          <w:gridAfter w:val="1"/>
          <w:wAfter w:w="10906" w:type="dxa"/>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numPr>
                <w:ilvl w:val="0"/>
                <w:numId w:val="17"/>
              </w:numPr>
              <w:shd w:val="clear" w:color="auto" w:fill="auto"/>
              <w:snapToGrid w:val="0"/>
              <w:spacing w:line="240" w:lineRule="auto"/>
              <w:rPr>
                <w:rFonts w:ascii="Times New Roman" w:hAnsi="Times New Roman" w:cs="Times New Roman"/>
                <w:b w:val="0"/>
                <w:sz w:val="28"/>
                <w:szCs w:val="28"/>
              </w:rPr>
            </w:pPr>
          </w:p>
        </w:tc>
        <w:tc>
          <w:tcPr>
            <w:tcW w:w="6804" w:type="dxa"/>
            <w:tcBorders>
              <w:top w:val="single" w:sz="4" w:space="0" w:color="000000"/>
              <w:left w:val="single" w:sz="4" w:space="0" w:color="000000"/>
              <w:bottom w:val="single" w:sz="4" w:space="0" w:color="000000"/>
              <w:right w:val="single" w:sz="4" w:space="0" w:color="auto"/>
            </w:tcBorders>
            <w:shd w:val="clear" w:color="auto" w:fill="FFFFFF"/>
          </w:tcPr>
          <w:p w:rsidR="0065073E" w:rsidRPr="001A5528" w:rsidRDefault="001A5528" w:rsidP="00D61855">
            <w:pPr>
              <w:pStyle w:val="a8"/>
              <w:widowControl/>
              <w:snapToGrid w:val="0"/>
              <w:jc w:val="both"/>
              <w:rPr>
                <w:rFonts w:cs="Times New Roman"/>
                <w:sz w:val="28"/>
                <w:szCs w:val="28"/>
              </w:rPr>
            </w:pPr>
            <w:r w:rsidRPr="001A5528">
              <w:rPr>
                <w:rFonts w:cs="Times New Roman"/>
                <w:sz w:val="28"/>
                <w:szCs w:val="28"/>
              </w:rPr>
              <w:t>Российская федерация в системе мирового хозяйства</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1A5528" w:rsidP="00D61855">
            <w:pPr>
              <w:pStyle w:val="a8"/>
              <w:snapToGrid w:val="0"/>
              <w:jc w:val="center"/>
              <w:rPr>
                <w:rFonts w:cs="Times New Roman"/>
                <w:sz w:val="28"/>
                <w:szCs w:val="28"/>
              </w:rPr>
            </w:pPr>
            <w:r>
              <w:rPr>
                <w:rFonts w:cs="Times New Roman"/>
                <w:sz w:val="28"/>
                <w:szCs w:val="28"/>
              </w:rPr>
              <w:t>4</w:t>
            </w:r>
          </w:p>
        </w:tc>
        <w:tc>
          <w:tcPr>
            <w:tcW w:w="6086" w:type="dxa"/>
            <w:vMerge/>
            <w:tcBorders>
              <w:top w:val="single" w:sz="4" w:space="0" w:color="000000"/>
              <w:left w:val="single" w:sz="4" w:space="0" w:color="000000"/>
              <w:right w:val="single" w:sz="4" w:space="0" w:color="000000"/>
            </w:tcBorders>
            <w:shd w:val="clear" w:color="auto" w:fill="FFFFFF"/>
          </w:tcPr>
          <w:p w:rsidR="0065073E" w:rsidRPr="00D61855" w:rsidRDefault="0065073E" w:rsidP="00D61855">
            <w:pPr>
              <w:pStyle w:val="321"/>
              <w:numPr>
                <w:ilvl w:val="0"/>
                <w:numId w:val="22"/>
              </w:numPr>
              <w:shd w:val="clear" w:color="auto" w:fill="auto"/>
              <w:snapToGrid w:val="0"/>
              <w:spacing w:line="240" w:lineRule="auto"/>
              <w:rPr>
                <w:rFonts w:ascii="Times New Roman" w:hAnsi="Times New Roman" w:cs="Times New Roman"/>
                <w:b w:val="0"/>
                <w:sz w:val="28"/>
                <w:szCs w:val="28"/>
              </w:rPr>
            </w:pPr>
          </w:p>
        </w:tc>
      </w:tr>
      <w:tr w:rsidR="001A5528" w:rsidRPr="00D61855" w:rsidTr="0065073E">
        <w:trPr>
          <w:gridAfter w:val="1"/>
          <w:wAfter w:w="10906" w:type="dxa"/>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1A5528" w:rsidRPr="00D61855" w:rsidRDefault="001A5528" w:rsidP="00D61855">
            <w:pPr>
              <w:pStyle w:val="321"/>
              <w:numPr>
                <w:ilvl w:val="0"/>
                <w:numId w:val="17"/>
              </w:numPr>
              <w:shd w:val="clear" w:color="auto" w:fill="auto"/>
              <w:snapToGrid w:val="0"/>
              <w:spacing w:line="240" w:lineRule="auto"/>
              <w:rPr>
                <w:rFonts w:ascii="Times New Roman" w:hAnsi="Times New Roman" w:cs="Times New Roman"/>
                <w:b w:val="0"/>
                <w:sz w:val="28"/>
                <w:szCs w:val="28"/>
              </w:rPr>
            </w:pPr>
          </w:p>
        </w:tc>
        <w:tc>
          <w:tcPr>
            <w:tcW w:w="6804" w:type="dxa"/>
            <w:tcBorders>
              <w:top w:val="single" w:sz="4" w:space="0" w:color="000000"/>
              <w:left w:val="single" w:sz="4" w:space="0" w:color="000000"/>
              <w:bottom w:val="single" w:sz="4" w:space="0" w:color="000000"/>
              <w:right w:val="single" w:sz="4" w:space="0" w:color="auto"/>
            </w:tcBorders>
            <w:shd w:val="clear" w:color="auto" w:fill="FFFFFF"/>
          </w:tcPr>
          <w:p w:rsidR="001A5528" w:rsidRPr="001A5528" w:rsidRDefault="001A5528" w:rsidP="00D61855">
            <w:pPr>
              <w:pStyle w:val="a8"/>
              <w:widowControl/>
              <w:snapToGrid w:val="0"/>
              <w:jc w:val="both"/>
              <w:rPr>
                <w:rFonts w:cs="Times New Roman"/>
                <w:sz w:val="28"/>
                <w:szCs w:val="28"/>
              </w:rPr>
            </w:pPr>
            <w:r w:rsidRPr="001A5528">
              <w:rPr>
                <w:rFonts w:cs="Times New Roman"/>
                <w:sz w:val="28"/>
                <w:szCs w:val="28"/>
              </w:rPr>
              <w:t>Глобальные экономические проблемы и индекс развития человеческого потенциала</w:t>
            </w:r>
          </w:p>
        </w:tc>
        <w:tc>
          <w:tcPr>
            <w:tcW w:w="1701" w:type="dxa"/>
            <w:tcBorders>
              <w:top w:val="single" w:sz="4" w:space="0" w:color="000000"/>
              <w:left w:val="single" w:sz="4" w:space="0" w:color="auto"/>
              <w:bottom w:val="single" w:sz="4" w:space="0" w:color="000000"/>
            </w:tcBorders>
            <w:shd w:val="clear" w:color="auto" w:fill="FFFFFF"/>
          </w:tcPr>
          <w:p w:rsidR="001A5528" w:rsidRDefault="00BA3D05" w:rsidP="00D61855">
            <w:pPr>
              <w:pStyle w:val="a8"/>
              <w:snapToGrid w:val="0"/>
              <w:jc w:val="center"/>
              <w:rPr>
                <w:rFonts w:cs="Times New Roman"/>
                <w:sz w:val="28"/>
                <w:szCs w:val="28"/>
              </w:rPr>
            </w:pPr>
            <w:r>
              <w:rPr>
                <w:rFonts w:cs="Times New Roman"/>
                <w:sz w:val="28"/>
                <w:szCs w:val="28"/>
              </w:rPr>
              <w:t>4</w:t>
            </w:r>
          </w:p>
        </w:tc>
        <w:tc>
          <w:tcPr>
            <w:tcW w:w="6086" w:type="dxa"/>
            <w:vMerge/>
            <w:tcBorders>
              <w:top w:val="single" w:sz="4" w:space="0" w:color="000000"/>
              <w:left w:val="single" w:sz="4" w:space="0" w:color="000000"/>
              <w:right w:val="single" w:sz="4" w:space="0" w:color="000000"/>
            </w:tcBorders>
            <w:shd w:val="clear" w:color="auto" w:fill="FFFFFF"/>
          </w:tcPr>
          <w:p w:rsidR="001A5528" w:rsidRPr="00D61855" w:rsidRDefault="001A5528" w:rsidP="00D61855">
            <w:pPr>
              <w:pStyle w:val="321"/>
              <w:numPr>
                <w:ilvl w:val="0"/>
                <w:numId w:val="22"/>
              </w:numPr>
              <w:shd w:val="clear" w:color="auto" w:fill="auto"/>
              <w:snapToGrid w:val="0"/>
              <w:spacing w:line="240" w:lineRule="auto"/>
              <w:rPr>
                <w:rFonts w:ascii="Times New Roman" w:hAnsi="Times New Roman" w:cs="Times New Roman"/>
                <w:b w:val="0"/>
                <w:sz w:val="28"/>
                <w:szCs w:val="28"/>
              </w:rPr>
            </w:pPr>
          </w:p>
        </w:tc>
      </w:tr>
      <w:tr w:rsidR="0065073E" w:rsidRPr="00D61855" w:rsidTr="0065073E">
        <w:trPr>
          <w:gridAfter w:val="1"/>
          <w:wAfter w:w="10906" w:type="dxa"/>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numPr>
                <w:ilvl w:val="0"/>
                <w:numId w:val="17"/>
              </w:numPr>
              <w:shd w:val="clear" w:color="auto" w:fill="auto"/>
              <w:snapToGrid w:val="0"/>
              <w:spacing w:line="240" w:lineRule="auto"/>
              <w:rPr>
                <w:rFonts w:ascii="Times New Roman" w:hAnsi="Times New Roman" w:cs="Times New Roman"/>
                <w:b w:val="0"/>
                <w:sz w:val="28"/>
                <w:szCs w:val="28"/>
              </w:rPr>
            </w:pPr>
          </w:p>
        </w:tc>
        <w:tc>
          <w:tcPr>
            <w:tcW w:w="6804" w:type="dxa"/>
            <w:tcBorders>
              <w:top w:val="single" w:sz="4" w:space="0" w:color="000000"/>
              <w:left w:val="single" w:sz="4" w:space="0" w:color="000000"/>
              <w:bottom w:val="single" w:sz="4" w:space="0" w:color="000000"/>
              <w:right w:val="single" w:sz="4" w:space="0" w:color="auto"/>
            </w:tcBorders>
            <w:shd w:val="clear" w:color="auto" w:fill="FFFFFF"/>
          </w:tcPr>
          <w:p w:rsidR="0065073E" w:rsidRPr="001A5528" w:rsidRDefault="0065073E" w:rsidP="00D61855">
            <w:pPr>
              <w:pStyle w:val="a8"/>
              <w:widowControl/>
              <w:snapToGrid w:val="0"/>
              <w:jc w:val="both"/>
              <w:rPr>
                <w:rFonts w:cs="Times New Roman"/>
                <w:sz w:val="28"/>
                <w:szCs w:val="28"/>
              </w:rPr>
            </w:pPr>
            <w:r w:rsidRPr="001A5528">
              <w:rPr>
                <w:rFonts w:cs="Times New Roman"/>
                <w:sz w:val="28"/>
                <w:szCs w:val="28"/>
              </w:rPr>
              <w:t>Итоговое повторение</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BA3D05" w:rsidP="00D61855">
            <w:pPr>
              <w:pStyle w:val="a8"/>
              <w:snapToGrid w:val="0"/>
              <w:jc w:val="center"/>
              <w:rPr>
                <w:rFonts w:cs="Times New Roman"/>
                <w:sz w:val="28"/>
                <w:szCs w:val="28"/>
              </w:rPr>
            </w:pPr>
            <w:r>
              <w:rPr>
                <w:rFonts w:cs="Times New Roman"/>
                <w:sz w:val="28"/>
                <w:szCs w:val="28"/>
              </w:rPr>
              <w:t>2</w:t>
            </w:r>
          </w:p>
        </w:tc>
        <w:tc>
          <w:tcPr>
            <w:tcW w:w="6086" w:type="dxa"/>
            <w:vMerge/>
            <w:tcBorders>
              <w:top w:val="single" w:sz="4" w:space="0" w:color="000000"/>
              <w:left w:val="single" w:sz="4" w:space="0" w:color="000000"/>
              <w:right w:val="single" w:sz="4" w:space="0" w:color="000000"/>
            </w:tcBorders>
            <w:shd w:val="clear" w:color="auto" w:fill="FFFFFF"/>
          </w:tcPr>
          <w:p w:rsidR="0065073E" w:rsidRPr="00D61855" w:rsidRDefault="0065073E" w:rsidP="00D61855">
            <w:pPr>
              <w:pStyle w:val="321"/>
              <w:shd w:val="clear" w:color="auto" w:fill="auto"/>
              <w:snapToGrid w:val="0"/>
              <w:spacing w:line="240" w:lineRule="auto"/>
              <w:ind w:left="160" w:hanging="67"/>
              <w:rPr>
                <w:rFonts w:ascii="Times New Roman" w:hAnsi="Times New Roman" w:cs="Times New Roman"/>
                <w:b w:val="0"/>
                <w:sz w:val="28"/>
                <w:szCs w:val="28"/>
              </w:rPr>
            </w:pPr>
          </w:p>
        </w:tc>
      </w:tr>
      <w:tr w:rsidR="0065073E" w:rsidRPr="00D61855" w:rsidTr="0065073E">
        <w:trPr>
          <w:gridAfter w:val="1"/>
          <w:wAfter w:w="10906" w:type="dxa"/>
          <w:trHeight w:val="518"/>
        </w:trPr>
        <w:tc>
          <w:tcPr>
            <w:tcW w:w="568"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pStyle w:val="321"/>
              <w:shd w:val="clear" w:color="auto" w:fill="auto"/>
              <w:snapToGrid w:val="0"/>
              <w:spacing w:line="240" w:lineRule="auto"/>
              <w:ind w:left="0" w:firstLine="0"/>
              <w:rPr>
                <w:rFonts w:ascii="Times New Roman" w:hAnsi="Times New Roman" w:cs="Times New Roman"/>
                <w:b w:val="0"/>
                <w:sz w:val="28"/>
                <w:szCs w:val="28"/>
              </w:rPr>
            </w:pPr>
          </w:p>
        </w:tc>
        <w:tc>
          <w:tcPr>
            <w:tcW w:w="6804" w:type="dxa"/>
            <w:tcBorders>
              <w:top w:val="single" w:sz="4" w:space="0" w:color="000000"/>
              <w:left w:val="single" w:sz="4" w:space="0" w:color="000000"/>
              <w:bottom w:val="single" w:sz="4" w:space="0" w:color="000000"/>
              <w:right w:val="single" w:sz="4" w:space="0" w:color="auto"/>
            </w:tcBorders>
            <w:shd w:val="clear" w:color="auto" w:fill="FFFFFF"/>
          </w:tcPr>
          <w:p w:rsidR="0065073E" w:rsidRPr="00D61855" w:rsidRDefault="0065073E" w:rsidP="00D61855">
            <w:pPr>
              <w:snapToGrid w:val="0"/>
              <w:spacing w:after="0" w:line="240" w:lineRule="auto"/>
              <w:jc w:val="both"/>
              <w:rPr>
                <w:rFonts w:ascii="Times New Roman" w:hAnsi="Times New Roman" w:cs="Times New Roman"/>
                <w:sz w:val="28"/>
                <w:szCs w:val="28"/>
              </w:rPr>
            </w:pPr>
            <w:r w:rsidRPr="00D61855">
              <w:rPr>
                <w:rFonts w:ascii="Times New Roman" w:hAnsi="Times New Roman" w:cs="Times New Roman"/>
                <w:sz w:val="28"/>
                <w:szCs w:val="28"/>
              </w:rPr>
              <w:t>итого</w:t>
            </w:r>
          </w:p>
        </w:tc>
        <w:tc>
          <w:tcPr>
            <w:tcW w:w="1701" w:type="dxa"/>
            <w:tcBorders>
              <w:top w:val="single" w:sz="4" w:space="0" w:color="000000"/>
              <w:left w:val="single" w:sz="4" w:space="0" w:color="auto"/>
              <w:bottom w:val="single" w:sz="4" w:space="0" w:color="000000"/>
            </w:tcBorders>
            <w:shd w:val="clear" w:color="auto" w:fill="FFFFFF"/>
          </w:tcPr>
          <w:p w:rsidR="0065073E" w:rsidRPr="00D61855" w:rsidRDefault="001A5528" w:rsidP="00D61855">
            <w:pPr>
              <w:pStyle w:val="a8"/>
              <w:snapToGrid w:val="0"/>
              <w:jc w:val="center"/>
              <w:rPr>
                <w:rFonts w:cs="Times New Roman"/>
                <w:sz w:val="28"/>
                <w:szCs w:val="28"/>
              </w:rPr>
            </w:pPr>
            <w:r>
              <w:rPr>
                <w:rFonts w:cs="Times New Roman"/>
                <w:sz w:val="28"/>
                <w:szCs w:val="28"/>
              </w:rPr>
              <w:t>68</w:t>
            </w:r>
          </w:p>
        </w:tc>
        <w:tc>
          <w:tcPr>
            <w:tcW w:w="6086" w:type="dxa"/>
            <w:vMerge/>
            <w:tcBorders>
              <w:top w:val="single" w:sz="4" w:space="0" w:color="000000"/>
              <w:left w:val="single" w:sz="4" w:space="0" w:color="000000"/>
              <w:right w:val="single" w:sz="4" w:space="0" w:color="000000"/>
            </w:tcBorders>
            <w:shd w:val="clear" w:color="auto" w:fill="FFFFFF"/>
          </w:tcPr>
          <w:p w:rsidR="0065073E" w:rsidRPr="00D61855" w:rsidRDefault="0065073E" w:rsidP="00D61855">
            <w:pPr>
              <w:pStyle w:val="321"/>
              <w:shd w:val="clear" w:color="auto" w:fill="auto"/>
              <w:snapToGrid w:val="0"/>
              <w:spacing w:line="240" w:lineRule="auto"/>
              <w:ind w:left="160" w:hanging="67"/>
              <w:rPr>
                <w:rFonts w:ascii="Times New Roman" w:hAnsi="Times New Roman" w:cs="Times New Roman"/>
                <w:b w:val="0"/>
                <w:sz w:val="28"/>
                <w:szCs w:val="28"/>
              </w:rPr>
            </w:pPr>
          </w:p>
        </w:tc>
      </w:tr>
    </w:tbl>
    <w:p w:rsidR="00013076" w:rsidRDefault="001675B7" w:rsidP="001675B7">
      <w:pPr>
        <w:tabs>
          <w:tab w:val="left" w:pos="1503"/>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ab/>
      </w:r>
    </w:p>
    <w:p w:rsidR="007F3F6F" w:rsidRDefault="007F3F6F" w:rsidP="001675B7">
      <w:pPr>
        <w:tabs>
          <w:tab w:val="left" w:pos="1503"/>
        </w:tabs>
        <w:spacing w:after="0" w:line="240" w:lineRule="auto"/>
        <w:jc w:val="both"/>
        <w:rPr>
          <w:rFonts w:ascii="Times New Roman" w:hAnsi="Times New Roman" w:cs="Times New Roman"/>
          <w:b/>
          <w:sz w:val="28"/>
          <w:szCs w:val="28"/>
        </w:rPr>
      </w:pPr>
    </w:p>
    <w:p w:rsidR="007F3F6F" w:rsidRPr="00013076" w:rsidRDefault="007F3F6F" w:rsidP="001675B7">
      <w:pPr>
        <w:tabs>
          <w:tab w:val="left" w:pos="1503"/>
        </w:tabs>
        <w:spacing w:after="0" w:line="240" w:lineRule="auto"/>
        <w:jc w:val="both"/>
        <w:rPr>
          <w:rFonts w:ascii="Times New Roman" w:hAnsi="Times New Roman" w:cs="Times New Roman"/>
          <w:b/>
          <w:sz w:val="28"/>
          <w:szCs w:val="28"/>
        </w:rPr>
      </w:pPr>
    </w:p>
    <w:sectPr w:rsidR="007F3F6F" w:rsidRPr="00013076" w:rsidSect="006507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rebuchet MS">
    <w:panose1 w:val="020B0603020202020204"/>
    <w:charset w:val="CC"/>
    <w:family w:val="swiss"/>
    <w:pitch w:val="variable"/>
    <w:sig w:usb0="00000287" w:usb1="00000003" w:usb2="00000000" w:usb3="00000000" w:csb0="0000009F" w:csb1="00000000"/>
  </w:font>
  <w:font w:name="DejaVu Sans">
    <w:charset w:val="CC"/>
    <w:family w:val="swiss"/>
    <w:pitch w:val="variable"/>
    <w:sig w:usb0="E7002EFF" w:usb1="D200FDFF" w:usb2="0A246029" w:usb3="00000000" w:csb0="000001FF" w:csb1="00000000"/>
  </w:font>
  <w:font w:name="Lohit Hindi">
    <w:altName w:val="MS Mincho"/>
    <w:charset w:val="80"/>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1"/>
    <w:lvl w:ilvl="0">
      <w:start w:val="1"/>
      <w:numFmt w:val="bullet"/>
      <w:lvlText w:val=""/>
      <w:lvlJc w:val="left"/>
      <w:pPr>
        <w:tabs>
          <w:tab w:val="num" w:pos="720"/>
        </w:tabs>
        <w:ind w:left="720" w:hanging="360"/>
      </w:pPr>
      <w:rPr>
        <w:rFonts w:ascii="Symbol" w:hAnsi="Symbol"/>
      </w:rPr>
    </w:lvl>
  </w:abstractNum>
  <w:abstractNum w:abstractNumId="2">
    <w:nsid w:val="00000003"/>
    <w:multiLevelType w:val="singleLevel"/>
    <w:tmpl w:val="00000003"/>
    <w:name w:val="WW8Num7"/>
    <w:lvl w:ilvl="0">
      <w:start w:val="1"/>
      <w:numFmt w:val="bullet"/>
      <w:lvlText w:val=""/>
      <w:lvlJc w:val="left"/>
      <w:pPr>
        <w:tabs>
          <w:tab w:val="num" w:pos="720"/>
        </w:tabs>
        <w:ind w:left="720" w:hanging="360"/>
      </w:pPr>
      <w:rPr>
        <w:rFonts w:ascii="Symbol" w:hAnsi="Symbol"/>
      </w:rPr>
    </w:lvl>
  </w:abstractNum>
  <w:abstractNum w:abstractNumId="3">
    <w:nsid w:val="00000007"/>
    <w:multiLevelType w:val="multilevel"/>
    <w:tmpl w:val="0000000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1A70DFE"/>
    <w:multiLevelType w:val="hybridMultilevel"/>
    <w:tmpl w:val="F014D54C"/>
    <w:lvl w:ilvl="0" w:tplc="04190001">
      <w:start w:val="1"/>
      <w:numFmt w:val="bullet"/>
      <w:lvlText w:val=""/>
      <w:lvlJc w:val="left"/>
      <w:pPr>
        <w:ind w:left="813" w:hanging="360"/>
      </w:pPr>
      <w:rPr>
        <w:rFonts w:ascii="Symbol" w:hAnsi="Symbol" w:hint="default"/>
      </w:rPr>
    </w:lvl>
    <w:lvl w:ilvl="1" w:tplc="04190003" w:tentative="1">
      <w:start w:val="1"/>
      <w:numFmt w:val="bullet"/>
      <w:lvlText w:val="o"/>
      <w:lvlJc w:val="left"/>
      <w:pPr>
        <w:ind w:left="1533" w:hanging="360"/>
      </w:pPr>
      <w:rPr>
        <w:rFonts w:ascii="Courier New" w:hAnsi="Courier New" w:cs="Courier New" w:hint="default"/>
      </w:rPr>
    </w:lvl>
    <w:lvl w:ilvl="2" w:tplc="04190005" w:tentative="1">
      <w:start w:val="1"/>
      <w:numFmt w:val="bullet"/>
      <w:lvlText w:val=""/>
      <w:lvlJc w:val="left"/>
      <w:pPr>
        <w:ind w:left="2253" w:hanging="360"/>
      </w:pPr>
      <w:rPr>
        <w:rFonts w:ascii="Wingdings" w:hAnsi="Wingdings" w:hint="default"/>
      </w:rPr>
    </w:lvl>
    <w:lvl w:ilvl="3" w:tplc="04190001" w:tentative="1">
      <w:start w:val="1"/>
      <w:numFmt w:val="bullet"/>
      <w:lvlText w:val=""/>
      <w:lvlJc w:val="left"/>
      <w:pPr>
        <w:ind w:left="2973" w:hanging="360"/>
      </w:pPr>
      <w:rPr>
        <w:rFonts w:ascii="Symbol" w:hAnsi="Symbol" w:hint="default"/>
      </w:rPr>
    </w:lvl>
    <w:lvl w:ilvl="4" w:tplc="04190003" w:tentative="1">
      <w:start w:val="1"/>
      <w:numFmt w:val="bullet"/>
      <w:lvlText w:val="o"/>
      <w:lvlJc w:val="left"/>
      <w:pPr>
        <w:ind w:left="3693" w:hanging="360"/>
      </w:pPr>
      <w:rPr>
        <w:rFonts w:ascii="Courier New" w:hAnsi="Courier New" w:cs="Courier New" w:hint="default"/>
      </w:rPr>
    </w:lvl>
    <w:lvl w:ilvl="5" w:tplc="04190005" w:tentative="1">
      <w:start w:val="1"/>
      <w:numFmt w:val="bullet"/>
      <w:lvlText w:val=""/>
      <w:lvlJc w:val="left"/>
      <w:pPr>
        <w:ind w:left="4413" w:hanging="360"/>
      </w:pPr>
      <w:rPr>
        <w:rFonts w:ascii="Wingdings" w:hAnsi="Wingdings" w:hint="default"/>
      </w:rPr>
    </w:lvl>
    <w:lvl w:ilvl="6" w:tplc="04190001" w:tentative="1">
      <w:start w:val="1"/>
      <w:numFmt w:val="bullet"/>
      <w:lvlText w:val=""/>
      <w:lvlJc w:val="left"/>
      <w:pPr>
        <w:ind w:left="5133" w:hanging="360"/>
      </w:pPr>
      <w:rPr>
        <w:rFonts w:ascii="Symbol" w:hAnsi="Symbol" w:hint="default"/>
      </w:rPr>
    </w:lvl>
    <w:lvl w:ilvl="7" w:tplc="04190003" w:tentative="1">
      <w:start w:val="1"/>
      <w:numFmt w:val="bullet"/>
      <w:lvlText w:val="o"/>
      <w:lvlJc w:val="left"/>
      <w:pPr>
        <w:ind w:left="5853" w:hanging="360"/>
      </w:pPr>
      <w:rPr>
        <w:rFonts w:ascii="Courier New" w:hAnsi="Courier New" w:cs="Courier New" w:hint="default"/>
      </w:rPr>
    </w:lvl>
    <w:lvl w:ilvl="8" w:tplc="04190005" w:tentative="1">
      <w:start w:val="1"/>
      <w:numFmt w:val="bullet"/>
      <w:lvlText w:val=""/>
      <w:lvlJc w:val="left"/>
      <w:pPr>
        <w:ind w:left="6573" w:hanging="360"/>
      </w:pPr>
      <w:rPr>
        <w:rFonts w:ascii="Wingdings" w:hAnsi="Wingdings" w:hint="default"/>
      </w:rPr>
    </w:lvl>
  </w:abstractNum>
  <w:abstractNum w:abstractNumId="5">
    <w:nsid w:val="096B02A5"/>
    <w:multiLevelType w:val="hybridMultilevel"/>
    <w:tmpl w:val="2C342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335195"/>
    <w:multiLevelType w:val="hybridMultilevel"/>
    <w:tmpl w:val="05FAA4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9B74E1"/>
    <w:multiLevelType w:val="hybridMultilevel"/>
    <w:tmpl w:val="067AE92A"/>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E6B2187"/>
    <w:multiLevelType w:val="multilevel"/>
    <w:tmpl w:val="2D5C9B5E"/>
    <w:lvl w:ilvl="0">
      <w:start w:val="1"/>
      <w:numFmt w:val="decimal"/>
      <w:lvlText w:val="%1."/>
      <w:lvlJc w:val="left"/>
      <w:pPr>
        <w:ind w:left="832" w:hanging="360"/>
      </w:pPr>
      <w:rPr>
        <w:rFonts w:hint="default"/>
      </w:rPr>
    </w:lvl>
    <w:lvl w:ilvl="1">
      <w:start w:val="1"/>
      <w:numFmt w:val="decimal"/>
      <w:isLgl/>
      <w:lvlText w:val="%1.%2."/>
      <w:lvlJc w:val="left"/>
      <w:pPr>
        <w:ind w:left="1192" w:hanging="720"/>
      </w:pPr>
      <w:rPr>
        <w:rFonts w:hint="default"/>
      </w:rPr>
    </w:lvl>
    <w:lvl w:ilvl="2">
      <w:start w:val="1"/>
      <w:numFmt w:val="decimal"/>
      <w:isLgl/>
      <w:lvlText w:val="%1.%2.%3."/>
      <w:lvlJc w:val="left"/>
      <w:pPr>
        <w:ind w:left="1192" w:hanging="720"/>
      </w:pPr>
      <w:rPr>
        <w:rFonts w:hint="default"/>
      </w:rPr>
    </w:lvl>
    <w:lvl w:ilvl="3">
      <w:start w:val="1"/>
      <w:numFmt w:val="decimal"/>
      <w:isLgl/>
      <w:lvlText w:val="%1.%2.%3.%4."/>
      <w:lvlJc w:val="left"/>
      <w:pPr>
        <w:ind w:left="1552" w:hanging="1080"/>
      </w:pPr>
      <w:rPr>
        <w:rFonts w:hint="default"/>
      </w:rPr>
    </w:lvl>
    <w:lvl w:ilvl="4">
      <w:start w:val="1"/>
      <w:numFmt w:val="decimal"/>
      <w:isLgl/>
      <w:lvlText w:val="%1.%2.%3.%4.%5."/>
      <w:lvlJc w:val="left"/>
      <w:pPr>
        <w:ind w:left="1552" w:hanging="1080"/>
      </w:pPr>
      <w:rPr>
        <w:rFonts w:hint="default"/>
      </w:rPr>
    </w:lvl>
    <w:lvl w:ilvl="5">
      <w:start w:val="1"/>
      <w:numFmt w:val="decimal"/>
      <w:isLgl/>
      <w:lvlText w:val="%1.%2.%3.%4.%5.%6."/>
      <w:lvlJc w:val="left"/>
      <w:pPr>
        <w:ind w:left="1912" w:hanging="1440"/>
      </w:pPr>
      <w:rPr>
        <w:rFonts w:hint="default"/>
      </w:rPr>
    </w:lvl>
    <w:lvl w:ilvl="6">
      <w:start w:val="1"/>
      <w:numFmt w:val="decimal"/>
      <w:isLgl/>
      <w:lvlText w:val="%1.%2.%3.%4.%5.%6.%7."/>
      <w:lvlJc w:val="left"/>
      <w:pPr>
        <w:ind w:left="2272" w:hanging="1800"/>
      </w:pPr>
      <w:rPr>
        <w:rFonts w:hint="default"/>
      </w:rPr>
    </w:lvl>
    <w:lvl w:ilvl="7">
      <w:start w:val="1"/>
      <w:numFmt w:val="decimal"/>
      <w:isLgl/>
      <w:lvlText w:val="%1.%2.%3.%4.%5.%6.%7.%8."/>
      <w:lvlJc w:val="left"/>
      <w:pPr>
        <w:ind w:left="2272" w:hanging="1800"/>
      </w:pPr>
      <w:rPr>
        <w:rFonts w:hint="default"/>
      </w:rPr>
    </w:lvl>
    <w:lvl w:ilvl="8">
      <w:start w:val="1"/>
      <w:numFmt w:val="decimal"/>
      <w:isLgl/>
      <w:lvlText w:val="%1.%2.%3.%4.%5.%6.%7.%8.%9."/>
      <w:lvlJc w:val="left"/>
      <w:pPr>
        <w:ind w:left="2632" w:hanging="2160"/>
      </w:pPr>
      <w:rPr>
        <w:rFonts w:hint="default"/>
      </w:rPr>
    </w:lvl>
  </w:abstractNum>
  <w:abstractNum w:abstractNumId="9">
    <w:nsid w:val="2664106C"/>
    <w:multiLevelType w:val="hybridMultilevel"/>
    <w:tmpl w:val="F21010B0"/>
    <w:lvl w:ilvl="0" w:tplc="81AC0A6E">
      <w:start w:val="1"/>
      <w:numFmt w:val="bullet"/>
      <w:pStyle w:val="a"/>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76E6FD5"/>
    <w:multiLevelType w:val="hybridMultilevel"/>
    <w:tmpl w:val="F68AAB50"/>
    <w:lvl w:ilvl="0" w:tplc="0419000F">
      <w:start w:val="1"/>
      <w:numFmt w:val="decimal"/>
      <w:lvlText w:val="%1."/>
      <w:lvlJc w:val="left"/>
      <w:pPr>
        <w:ind w:left="832" w:hanging="360"/>
      </w:pPr>
      <w:rPr>
        <w:rFonts w:hint="default"/>
      </w:rPr>
    </w:lvl>
    <w:lvl w:ilvl="1" w:tplc="04190019" w:tentative="1">
      <w:start w:val="1"/>
      <w:numFmt w:val="lowerLetter"/>
      <w:lvlText w:val="%2."/>
      <w:lvlJc w:val="left"/>
      <w:pPr>
        <w:ind w:left="1552" w:hanging="360"/>
      </w:pPr>
    </w:lvl>
    <w:lvl w:ilvl="2" w:tplc="0419001B" w:tentative="1">
      <w:start w:val="1"/>
      <w:numFmt w:val="lowerRoman"/>
      <w:lvlText w:val="%3."/>
      <w:lvlJc w:val="right"/>
      <w:pPr>
        <w:ind w:left="2272" w:hanging="180"/>
      </w:pPr>
    </w:lvl>
    <w:lvl w:ilvl="3" w:tplc="0419000F" w:tentative="1">
      <w:start w:val="1"/>
      <w:numFmt w:val="decimal"/>
      <w:lvlText w:val="%4."/>
      <w:lvlJc w:val="left"/>
      <w:pPr>
        <w:ind w:left="2992" w:hanging="360"/>
      </w:pPr>
    </w:lvl>
    <w:lvl w:ilvl="4" w:tplc="04190019" w:tentative="1">
      <w:start w:val="1"/>
      <w:numFmt w:val="lowerLetter"/>
      <w:lvlText w:val="%5."/>
      <w:lvlJc w:val="left"/>
      <w:pPr>
        <w:ind w:left="3712" w:hanging="360"/>
      </w:pPr>
    </w:lvl>
    <w:lvl w:ilvl="5" w:tplc="0419001B" w:tentative="1">
      <w:start w:val="1"/>
      <w:numFmt w:val="lowerRoman"/>
      <w:lvlText w:val="%6."/>
      <w:lvlJc w:val="right"/>
      <w:pPr>
        <w:ind w:left="4432" w:hanging="180"/>
      </w:pPr>
    </w:lvl>
    <w:lvl w:ilvl="6" w:tplc="0419000F" w:tentative="1">
      <w:start w:val="1"/>
      <w:numFmt w:val="decimal"/>
      <w:lvlText w:val="%7."/>
      <w:lvlJc w:val="left"/>
      <w:pPr>
        <w:ind w:left="5152" w:hanging="360"/>
      </w:pPr>
    </w:lvl>
    <w:lvl w:ilvl="7" w:tplc="04190019" w:tentative="1">
      <w:start w:val="1"/>
      <w:numFmt w:val="lowerLetter"/>
      <w:lvlText w:val="%8."/>
      <w:lvlJc w:val="left"/>
      <w:pPr>
        <w:ind w:left="5872" w:hanging="360"/>
      </w:pPr>
    </w:lvl>
    <w:lvl w:ilvl="8" w:tplc="0419001B" w:tentative="1">
      <w:start w:val="1"/>
      <w:numFmt w:val="lowerRoman"/>
      <w:lvlText w:val="%9."/>
      <w:lvlJc w:val="right"/>
      <w:pPr>
        <w:ind w:left="6592" w:hanging="180"/>
      </w:pPr>
    </w:lvl>
  </w:abstractNum>
  <w:abstractNum w:abstractNumId="11">
    <w:nsid w:val="3DD2618E"/>
    <w:multiLevelType w:val="hybridMultilevel"/>
    <w:tmpl w:val="8FBC8E94"/>
    <w:lvl w:ilvl="0" w:tplc="E4B8FA42">
      <w:start w:val="9"/>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8C164F5"/>
    <w:multiLevelType w:val="hybridMultilevel"/>
    <w:tmpl w:val="9C501E7E"/>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B2510E9"/>
    <w:multiLevelType w:val="hybridMultilevel"/>
    <w:tmpl w:val="D0A26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2D329C6"/>
    <w:multiLevelType w:val="hybridMultilevel"/>
    <w:tmpl w:val="7C7E7FD8"/>
    <w:lvl w:ilvl="0" w:tplc="D2BC2F22">
      <w:start w:val="3"/>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5">
    <w:nsid w:val="569972AB"/>
    <w:multiLevelType w:val="hybridMultilevel"/>
    <w:tmpl w:val="A3101D78"/>
    <w:lvl w:ilvl="0" w:tplc="E36A0D9A">
      <w:start w:val="1"/>
      <w:numFmt w:val="bullet"/>
      <w:lvlText w:val="–"/>
      <w:lvlJc w:val="left"/>
      <w:pPr>
        <w:ind w:left="1429" w:hanging="360"/>
      </w:pPr>
      <w:rPr>
        <w:rFonts w:ascii="Times New Roman" w:hAnsi="Times New Roman" w:cs="Times New Roman" w:hint="default"/>
      </w:rPr>
    </w:lvl>
    <w:lvl w:ilvl="1" w:tplc="E36A0D9A">
      <w:start w:val="1"/>
      <w:numFmt w:val="bullet"/>
      <w:lvlText w:val="–"/>
      <w:lvlJc w:val="left"/>
      <w:pPr>
        <w:ind w:left="1230" w:hanging="360"/>
      </w:pPr>
      <w:rPr>
        <w:rFonts w:ascii="Times New Roman" w:hAnsi="Times New Roman" w:cs="Times New Roman"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nsid w:val="5D2B72BE"/>
    <w:multiLevelType w:val="multilevel"/>
    <w:tmpl w:val="2D5C9B5E"/>
    <w:lvl w:ilvl="0">
      <w:start w:val="1"/>
      <w:numFmt w:val="decimal"/>
      <w:lvlText w:val="%1."/>
      <w:lvlJc w:val="left"/>
      <w:pPr>
        <w:ind w:left="832" w:hanging="360"/>
      </w:pPr>
      <w:rPr>
        <w:rFonts w:hint="default"/>
      </w:rPr>
    </w:lvl>
    <w:lvl w:ilvl="1">
      <w:start w:val="1"/>
      <w:numFmt w:val="decimal"/>
      <w:isLgl/>
      <w:lvlText w:val="%1.%2."/>
      <w:lvlJc w:val="left"/>
      <w:pPr>
        <w:ind w:left="1192" w:hanging="720"/>
      </w:pPr>
      <w:rPr>
        <w:rFonts w:hint="default"/>
      </w:rPr>
    </w:lvl>
    <w:lvl w:ilvl="2">
      <w:start w:val="1"/>
      <w:numFmt w:val="decimal"/>
      <w:isLgl/>
      <w:lvlText w:val="%1.%2.%3."/>
      <w:lvlJc w:val="left"/>
      <w:pPr>
        <w:ind w:left="1192" w:hanging="720"/>
      </w:pPr>
      <w:rPr>
        <w:rFonts w:hint="default"/>
      </w:rPr>
    </w:lvl>
    <w:lvl w:ilvl="3">
      <w:start w:val="1"/>
      <w:numFmt w:val="decimal"/>
      <w:isLgl/>
      <w:lvlText w:val="%1.%2.%3.%4."/>
      <w:lvlJc w:val="left"/>
      <w:pPr>
        <w:ind w:left="1552" w:hanging="1080"/>
      </w:pPr>
      <w:rPr>
        <w:rFonts w:hint="default"/>
      </w:rPr>
    </w:lvl>
    <w:lvl w:ilvl="4">
      <w:start w:val="1"/>
      <w:numFmt w:val="decimal"/>
      <w:isLgl/>
      <w:lvlText w:val="%1.%2.%3.%4.%5."/>
      <w:lvlJc w:val="left"/>
      <w:pPr>
        <w:ind w:left="1552" w:hanging="1080"/>
      </w:pPr>
      <w:rPr>
        <w:rFonts w:hint="default"/>
      </w:rPr>
    </w:lvl>
    <w:lvl w:ilvl="5">
      <w:start w:val="1"/>
      <w:numFmt w:val="decimal"/>
      <w:isLgl/>
      <w:lvlText w:val="%1.%2.%3.%4.%5.%6."/>
      <w:lvlJc w:val="left"/>
      <w:pPr>
        <w:ind w:left="1912" w:hanging="1440"/>
      </w:pPr>
      <w:rPr>
        <w:rFonts w:hint="default"/>
      </w:rPr>
    </w:lvl>
    <w:lvl w:ilvl="6">
      <w:start w:val="1"/>
      <w:numFmt w:val="decimal"/>
      <w:isLgl/>
      <w:lvlText w:val="%1.%2.%3.%4.%5.%6.%7."/>
      <w:lvlJc w:val="left"/>
      <w:pPr>
        <w:ind w:left="2272" w:hanging="1800"/>
      </w:pPr>
      <w:rPr>
        <w:rFonts w:hint="default"/>
      </w:rPr>
    </w:lvl>
    <w:lvl w:ilvl="7">
      <w:start w:val="1"/>
      <w:numFmt w:val="decimal"/>
      <w:isLgl/>
      <w:lvlText w:val="%1.%2.%3.%4.%5.%6.%7.%8."/>
      <w:lvlJc w:val="left"/>
      <w:pPr>
        <w:ind w:left="2272" w:hanging="1800"/>
      </w:pPr>
      <w:rPr>
        <w:rFonts w:hint="default"/>
      </w:rPr>
    </w:lvl>
    <w:lvl w:ilvl="8">
      <w:start w:val="1"/>
      <w:numFmt w:val="decimal"/>
      <w:isLgl/>
      <w:lvlText w:val="%1.%2.%3.%4.%5.%6.%7.%8.%9."/>
      <w:lvlJc w:val="left"/>
      <w:pPr>
        <w:ind w:left="2632" w:hanging="2160"/>
      </w:pPr>
      <w:rPr>
        <w:rFonts w:hint="default"/>
      </w:rPr>
    </w:lvl>
  </w:abstractNum>
  <w:abstractNum w:abstractNumId="17">
    <w:nsid w:val="5F3B3801"/>
    <w:multiLevelType w:val="hybridMultilevel"/>
    <w:tmpl w:val="864488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F7C5FBB"/>
    <w:multiLevelType w:val="hybridMultilevel"/>
    <w:tmpl w:val="C3B23EA4"/>
    <w:lvl w:ilvl="0" w:tplc="E36A0D9A">
      <w:start w:val="1"/>
      <w:numFmt w:val="bullet"/>
      <w:lvlText w:val="–"/>
      <w:lvlJc w:val="left"/>
      <w:pPr>
        <w:ind w:left="1429" w:hanging="360"/>
      </w:pPr>
      <w:rPr>
        <w:rFonts w:ascii="Times New Roman" w:hAnsi="Times New Roman" w:cs="Times New Roman" w:hint="default"/>
      </w:rPr>
    </w:lvl>
    <w:lvl w:ilvl="1" w:tplc="E36A0D9A">
      <w:start w:val="1"/>
      <w:numFmt w:val="bullet"/>
      <w:lvlText w:val="–"/>
      <w:lvlJc w:val="left"/>
      <w:pPr>
        <w:ind w:left="1230" w:hanging="360"/>
      </w:pPr>
      <w:rPr>
        <w:rFonts w:ascii="Times New Roman" w:hAnsi="Times New Roman" w:cs="Times New Roman"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nsid w:val="667138D7"/>
    <w:multiLevelType w:val="multilevel"/>
    <w:tmpl w:val="58845C3C"/>
    <w:lvl w:ilvl="0">
      <w:start w:val="1"/>
      <w:numFmt w:val="decimal"/>
      <w:lvlText w:val="%1."/>
      <w:lvlJc w:val="left"/>
      <w:pPr>
        <w:ind w:left="832"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1192" w:hanging="720"/>
      </w:pPr>
      <w:rPr>
        <w:rFonts w:hint="default"/>
      </w:rPr>
    </w:lvl>
    <w:lvl w:ilvl="3">
      <w:start w:val="1"/>
      <w:numFmt w:val="decimal"/>
      <w:isLgl/>
      <w:lvlText w:val="%1.%2.%3.%4."/>
      <w:lvlJc w:val="left"/>
      <w:pPr>
        <w:ind w:left="1552" w:hanging="1080"/>
      </w:pPr>
      <w:rPr>
        <w:rFonts w:hint="default"/>
      </w:rPr>
    </w:lvl>
    <w:lvl w:ilvl="4">
      <w:start w:val="1"/>
      <w:numFmt w:val="decimal"/>
      <w:isLgl/>
      <w:lvlText w:val="%1.%2.%3.%4.%5."/>
      <w:lvlJc w:val="left"/>
      <w:pPr>
        <w:ind w:left="1552" w:hanging="1080"/>
      </w:pPr>
      <w:rPr>
        <w:rFonts w:hint="default"/>
      </w:rPr>
    </w:lvl>
    <w:lvl w:ilvl="5">
      <w:start w:val="1"/>
      <w:numFmt w:val="decimal"/>
      <w:isLgl/>
      <w:lvlText w:val="%1.%2.%3.%4.%5.%6."/>
      <w:lvlJc w:val="left"/>
      <w:pPr>
        <w:ind w:left="1912" w:hanging="1440"/>
      </w:pPr>
      <w:rPr>
        <w:rFonts w:hint="default"/>
      </w:rPr>
    </w:lvl>
    <w:lvl w:ilvl="6">
      <w:start w:val="1"/>
      <w:numFmt w:val="decimal"/>
      <w:isLgl/>
      <w:lvlText w:val="%1.%2.%3.%4.%5.%6.%7."/>
      <w:lvlJc w:val="left"/>
      <w:pPr>
        <w:ind w:left="2272" w:hanging="1800"/>
      </w:pPr>
      <w:rPr>
        <w:rFonts w:hint="default"/>
      </w:rPr>
    </w:lvl>
    <w:lvl w:ilvl="7">
      <w:start w:val="1"/>
      <w:numFmt w:val="decimal"/>
      <w:isLgl/>
      <w:lvlText w:val="%1.%2.%3.%4.%5.%6.%7.%8."/>
      <w:lvlJc w:val="left"/>
      <w:pPr>
        <w:ind w:left="2272" w:hanging="1800"/>
      </w:pPr>
      <w:rPr>
        <w:rFonts w:hint="default"/>
      </w:rPr>
    </w:lvl>
    <w:lvl w:ilvl="8">
      <w:start w:val="1"/>
      <w:numFmt w:val="decimal"/>
      <w:isLgl/>
      <w:lvlText w:val="%1.%2.%3.%4.%5.%6.%7.%8.%9."/>
      <w:lvlJc w:val="left"/>
      <w:pPr>
        <w:ind w:left="2632" w:hanging="2160"/>
      </w:pPr>
      <w:rPr>
        <w:rFonts w:hint="default"/>
      </w:rPr>
    </w:lvl>
  </w:abstractNum>
  <w:abstractNum w:abstractNumId="20">
    <w:nsid w:val="74ED0984"/>
    <w:multiLevelType w:val="hybridMultilevel"/>
    <w:tmpl w:val="56ECEE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013B9C"/>
    <w:multiLevelType w:val="hybridMultilevel"/>
    <w:tmpl w:val="76B2ECB0"/>
    <w:lvl w:ilvl="0" w:tplc="04190001">
      <w:start w:val="1"/>
      <w:numFmt w:val="bullet"/>
      <w:lvlText w:val=""/>
      <w:lvlJc w:val="left"/>
      <w:pPr>
        <w:ind w:left="813" w:hanging="360"/>
      </w:pPr>
      <w:rPr>
        <w:rFonts w:ascii="Symbol" w:hAnsi="Symbol" w:hint="default"/>
      </w:rPr>
    </w:lvl>
    <w:lvl w:ilvl="1" w:tplc="04190003" w:tentative="1">
      <w:start w:val="1"/>
      <w:numFmt w:val="bullet"/>
      <w:lvlText w:val="o"/>
      <w:lvlJc w:val="left"/>
      <w:pPr>
        <w:ind w:left="1533" w:hanging="360"/>
      </w:pPr>
      <w:rPr>
        <w:rFonts w:ascii="Courier New" w:hAnsi="Courier New" w:cs="Courier New" w:hint="default"/>
      </w:rPr>
    </w:lvl>
    <w:lvl w:ilvl="2" w:tplc="04190005" w:tentative="1">
      <w:start w:val="1"/>
      <w:numFmt w:val="bullet"/>
      <w:lvlText w:val=""/>
      <w:lvlJc w:val="left"/>
      <w:pPr>
        <w:ind w:left="2253" w:hanging="360"/>
      </w:pPr>
      <w:rPr>
        <w:rFonts w:ascii="Wingdings" w:hAnsi="Wingdings" w:hint="default"/>
      </w:rPr>
    </w:lvl>
    <w:lvl w:ilvl="3" w:tplc="04190001" w:tentative="1">
      <w:start w:val="1"/>
      <w:numFmt w:val="bullet"/>
      <w:lvlText w:val=""/>
      <w:lvlJc w:val="left"/>
      <w:pPr>
        <w:ind w:left="2973" w:hanging="360"/>
      </w:pPr>
      <w:rPr>
        <w:rFonts w:ascii="Symbol" w:hAnsi="Symbol" w:hint="default"/>
      </w:rPr>
    </w:lvl>
    <w:lvl w:ilvl="4" w:tplc="04190003" w:tentative="1">
      <w:start w:val="1"/>
      <w:numFmt w:val="bullet"/>
      <w:lvlText w:val="o"/>
      <w:lvlJc w:val="left"/>
      <w:pPr>
        <w:ind w:left="3693" w:hanging="360"/>
      </w:pPr>
      <w:rPr>
        <w:rFonts w:ascii="Courier New" w:hAnsi="Courier New" w:cs="Courier New" w:hint="default"/>
      </w:rPr>
    </w:lvl>
    <w:lvl w:ilvl="5" w:tplc="04190005" w:tentative="1">
      <w:start w:val="1"/>
      <w:numFmt w:val="bullet"/>
      <w:lvlText w:val=""/>
      <w:lvlJc w:val="left"/>
      <w:pPr>
        <w:ind w:left="4413" w:hanging="360"/>
      </w:pPr>
      <w:rPr>
        <w:rFonts w:ascii="Wingdings" w:hAnsi="Wingdings" w:hint="default"/>
      </w:rPr>
    </w:lvl>
    <w:lvl w:ilvl="6" w:tplc="04190001" w:tentative="1">
      <w:start w:val="1"/>
      <w:numFmt w:val="bullet"/>
      <w:lvlText w:val=""/>
      <w:lvlJc w:val="left"/>
      <w:pPr>
        <w:ind w:left="5133" w:hanging="360"/>
      </w:pPr>
      <w:rPr>
        <w:rFonts w:ascii="Symbol" w:hAnsi="Symbol" w:hint="default"/>
      </w:rPr>
    </w:lvl>
    <w:lvl w:ilvl="7" w:tplc="04190003" w:tentative="1">
      <w:start w:val="1"/>
      <w:numFmt w:val="bullet"/>
      <w:lvlText w:val="o"/>
      <w:lvlJc w:val="left"/>
      <w:pPr>
        <w:ind w:left="5853" w:hanging="360"/>
      </w:pPr>
      <w:rPr>
        <w:rFonts w:ascii="Courier New" w:hAnsi="Courier New" w:cs="Courier New" w:hint="default"/>
      </w:rPr>
    </w:lvl>
    <w:lvl w:ilvl="8" w:tplc="04190005" w:tentative="1">
      <w:start w:val="1"/>
      <w:numFmt w:val="bullet"/>
      <w:lvlText w:val=""/>
      <w:lvlJc w:val="left"/>
      <w:pPr>
        <w:ind w:left="6573" w:hanging="360"/>
      </w:pPr>
      <w:rPr>
        <w:rFonts w:ascii="Wingdings" w:hAnsi="Wingdings" w:hint="default"/>
      </w:rPr>
    </w:lvl>
  </w:abstractNum>
  <w:num w:numId="1">
    <w:abstractNumId w:val="9"/>
  </w:num>
  <w:num w:numId="2">
    <w:abstractNumId w:val="10"/>
  </w:num>
  <w:num w:numId="3">
    <w:abstractNumId w:val="16"/>
  </w:num>
  <w:num w:numId="4">
    <w:abstractNumId w:val="7"/>
  </w:num>
  <w:num w:numId="5">
    <w:abstractNumId w:val="14"/>
  </w:num>
  <w:num w:numId="6">
    <w:abstractNumId w:val="8"/>
  </w:num>
  <w:num w:numId="7">
    <w:abstractNumId w:val="6"/>
  </w:num>
  <w:num w:numId="8">
    <w:abstractNumId w:val="19"/>
  </w:num>
  <w:num w:numId="9">
    <w:abstractNumId w:val="1"/>
  </w:num>
  <w:num w:numId="10">
    <w:abstractNumId w:val="2"/>
  </w:num>
  <w:num w:numId="11">
    <w:abstractNumId w:val="4"/>
  </w:num>
  <w:num w:numId="12">
    <w:abstractNumId w:val="21"/>
  </w:num>
  <w:num w:numId="13">
    <w:abstractNumId w:val="0"/>
  </w:num>
  <w:num w:numId="14">
    <w:abstractNumId w:val="17"/>
  </w:num>
  <w:num w:numId="15">
    <w:abstractNumId w:val="15"/>
  </w:num>
  <w:num w:numId="16">
    <w:abstractNumId w:val="18"/>
  </w:num>
  <w:num w:numId="17">
    <w:abstractNumId w:val="12"/>
  </w:num>
  <w:num w:numId="18">
    <w:abstractNumId w:val="3"/>
  </w:num>
  <w:num w:numId="19">
    <w:abstractNumId w:val="11"/>
  </w:num>
  <w:num w:numId="20">
    <w:abstractNumId w:val="5"/>
  </w:num>
  <w:num w:numId="21">
    <w:abstractNumId w:val="13"/>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A3D"/>
    <w:rsid w:val="00007811"/>
    <w:rsid w:val="00011A3D"/>
    <w:rsid w:val="00013076"/>
    <w:rsid w:val="00034B08"/>
    <w:rsid w:val="0003542A"/>
    <w:rsid w:val="00074078"/>
    <w:rsid w:val="000741F5"/>
    <w:rsid w:val="000812EB"/>
    <w:rsid w:val="000904E9"/>
    <w:rsid w:val="000A40FF"/>
    <w:rsid w:val="000B47B3"/>
    <w:rsid w:val="00101B71"/>
    <w:rsid w:val="00114FED"/>
    <w:rsid w:val="0012493D"/>
    <w:rsid w:val="00124E6F"/>
    <w:rsid w:val="001338FC"/>
    <w:rsid w:val="001675B7"/>
    <w:rsid w:val="001705DB"/>
    <w:rsid w:val="00180899"/>
    <w:rsid w:val="00184DA9"/>
    <w:rsid w:val="001A4879"/>
    <w:rsid w:val="001A5528"/>
    <w:rsid w:val="001B17E8"/>
    <w:rsid w:val="001B5C5F"/>
    <w:rsid w:val="001D1CB3"/>
    <w:rsid w:val="001D2FD7"/>
    <w:rsid w:val="001D6AE2"/>
    <w:rsid w:val="001E323B"/>
    <w:rsid w:val="001E606F"/>
    <w:rsid w:val="001F12D8"/>
    <w:rsid w:val="001F41D7"/>
    <w:rsid w:val="002065BB"/>
    <w:rsid w:val="00253D8D"/>
    <w:rsid w:val="00256190"/>
    <w:rsid w:val="00284AFA"/>
    <w:rsid w:val="00292831"/>
    <w:rsid w:val="00296F68"/>
    <w:rsid w:val="002C16C6"/>
    <w:rsid w:val="002E2BA6"/>
    <w:rsid w:val="00314404"/>
    <w:rsid w:val="00330652"/>
    <w:rsid w:val="003411AE"/>
    <w:rsid w:val="00364F7A"/>
    <w:rsid w:val="00386B1E"/>
    <w:rsid w:val="003B2368"/>
    <w:rsid w:val="003B28AB"/>
    <w:rsid w:val="003C5E63"/>
    <w:rsid w:val="003C7E17"/>
    <w:rsid w:val="003D57FF"/>
    <w:rsid w:val="003E67FD"/>
    <w:rsid w:val="003F4481"/>
    <w:rsid w:val="004177F9"/>
    <w:rsid w:val="004241FF"/>
    <w:rsid w:val="00427BEB"/>
    <w:rsid w:val="0043272A"/>
    <w:rsid w:val="00433E4D"/>
    <w:rsid w:val="00457AD1"/>
    <w:rsid w:val="004909A6"/>
    <w:rsid w:val="004B5ADB"/>
    <w:rsid w:val="004C674D"/>
    <w:rsid w:val="004D38CE"/>
    <w:rsid w:val="004F286B"/>
    <w:rsid w:val="004F6E80"/>
    <w:rsid w:val="00555153"/>
    <w:rsid w:val="00573252"/>
    <w:rsid w:val="00580D2A"/>
    <w:rsid w:val="0058385A"/>
    <w:rsid w:val="00586B6E"/>
    <w:rsid w:val="005912F3"/>
    <w:rsid w:val="005A7088"/>
    <w:rsid w:val="005B39CF"/>
    <w:rsid w:val="005E0E7E"/>
    <w:rsid w:val="005F5F04"/>
    <w:rsid w:val="00614EEA"/>
    <w:rsid w:val="0065073E"/>
    <w:rsid w:val="00691868"/>
    <w:rsid w:val="006E3744"/>
    <w:rsid w:val="007419B0"/>
    <w:rsid w:val="0075376D"/>
    <w:rsid w:val="0075540E"/>
    <w:rsid w:val="007725E2"/>
    <w:rsid w:val="00781B91"/>
    <w:rsid w:val="007854A2"/>
    <w:rsid w:val="007C5B3B"/>
    <w:rsid w:val="007F3F6F"/>
    <w:rsid w:val="007F7638"/>
    <w:rsid w:val="00811167"/>
    <w:rsid w:val="00833CF2"/>
    <w:rsid w:val="008651C4"/>
    <w:rsid w:val="00887084"/>
    <w:rsid w:val="0089543F"/>
    <w:rsid w:val="00896446"/>
    <w:rsid w:val="00897E10"/>
    <w:rsid w:val="008B43BB"/>
    <w:rsid w:val="008B66DF"/>
    <w:rsid w:val="008D3438"/>
    <w:rsid w:val="00917E05"/>
    <w:rsid w:val="009247BA"/>
    <w:rsid w:val="009302E3"/>
    <w:rsid w:val="009314A2"/>
    <w:rsid w:val="00937122"/>
    <w:rsid w:val="00941DF0"/>
    <w:rsid w:val="00960BD8"/>
    <w:rsid w:val="00961025"/>
    <w:rsid w:val="00962FB7"/>
    <w:rsid w:val="00970CB0"/>
    <w:rsid w:val="00976E31"/>
    <w:rsid w:val="009939F2"/>
    <w:rsid w:val="00997CD7"/>
    <w:rsid w:val="009E11D5"/>
    <w:rsid w:val="00A006CC"/>
    <w:rsid w:val="00A010A9"/>
    <w:rsid w:val="00A26AA5"/>
    <w:rsid w:val="00A322DE"/>
    <w:rsid w:val="00A45645"/>
    <w:rsid w:val="00A468F2"/>
    <w:rsid w:val="00A93C7A"/>
    <w:rsid w:val="00A95ECE"/>
    <w:rsid w:val="00AA1D86"/>
    <w:rsid w:val="00AD5DB2"/>
    <w:rsid w:val="00B00423"/>
    <w:rsid w:val="00B022DD"/>
    <w:rsid w:val="00B14178"/>
    <w:rsid w:val="00B17393"/>
    <w:rsid w:val="00B530AE"/>
    <w:rsid w:val="00B913C0"/>
    <w:rsid w:val="00BA26F2"/>
    <w:rsid w:val="00BA3D05"/>
    <w:rsid w:val="00BD25BF"/>
    <w:rsid w:val="00BE5351"/>
    <w:rsid w:val="00C000DE"/>
    <w:rsid w:val="00C1551B"/>
    <w:rsid w:val="00C4573A"/>
    <w:rsid w:val="00C46901"/>
    <w:rsid w:val="00C46DED"/>
    <w:rsid w:val="00C53F28"/>
    <w:rsid w:val="00C716A8"/>
    <w:rsid w:val="00C97EFB"/>
    <w:rsid w:val="00CA3A15"/>
    <w:rsid w:val="00CB5B40"/>
    <w:rsid w:val="00CB71C3"/>
    <w:rsid w:val="00CC591F"/>
    <w:rsid w:val="00D0035F"/>
    <w:rsid w:val="00D17649"/>
    <w:rsid w:val="00D3351E"/>
    <w:rsid w:val="00D543DB"/>
    <w:rsid w:val="00D56455"/>
    <w:rsid w:val="00D61855"/>
    <w:rsid w:val="00D71C57"/>
    <w:rsid w:val="00D76A7F"/>
    <w:rsid w:val="00D90E42"/>
    <w:rsid w:val="00DA5BB2"/>
    <w:rsid w:val="00DA7FD1"/>
    <w:rsid w:val="00DD3114"/>
    <w:rsid w:val="00DE2BF2"/>
    <w:rsid w:val="00DE5C89"/>
    <w:rsid w:val="00DE6B3F"/>
    <w:rsid w:val="00DF0D2E"/>
    <w:rsid w:val="00DF39E6"/>
    <w:rsid w:val="00DF72F0"/>
    <w:rsid w:val="00E005F1"/>
    <w:rsid w:val="00E0264E"/>
    <w:rsid w:val="00E41997"/>
    <w:rsid w:val="00E54C26"/>
    <w:rsid w:val="00E76609"/>
    <w:rsid w:val="00E83770"/>
    <w:rsid w:val="00E84B26"/>
    <w:rsid w:val="00E85008"/>
    <w:rsid w:val="00EA002C"/>
    <w:rsid w:val="00EA383A"/>
    <w:rsid w:val="00EB11AD"/>
    <w:rsid w:val="00ED451E"/>
    <w:rsid w:val="00F15035"/>
    <w:rsid w:val="00F213D5"/>
    <w:rsid w:val="00F228A5"/>
    <w:rsid w:val="00F36B9D"/>
    <w:rsid w:val="00F43C31"/>
    <w:rsid w:val="00F4593C"/>
    <w:rsid w:val="00F601C6"/>
    <w:rsid w:val="00F8104E"/>
    <w:rsid w:val="00F91FF3"/>
    <w:rsid w:val="00F932A6"/>
    <w:rsid w:val="00FA73C7"/>
    <w:rsid w:val="00FB13F3"/>
    <w:rsid w:val="00FC5C23"/>
    <w:rsid w:val="00FE33D7"/>
    <w:rsid w:val="00FE46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1E7C36-8396-4EBA-A748-828CD54F9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741F5"/>
    <w:pPr>
      <w:suppressAutoHyphens/>
    </w:pPr>
    <w:rPr>
      <w:rFonts w:ascii="Calibri" w:eastAsia="Times New Roman" w:hAnsi="Calibri" w:cs="Calibri"/>
      <w:lang w:eastAsia="zh-CN"/>
    </w:rPr>
  </w:style>
  <w:style w:type="paragraph" w:styleId="1">
    <w:name w:val="heading 1"/>
    <w:basedOn w:val="a0"/>
    <w:next w:val="a1"/>
    <w:link w:val="10"/>
    <w:qFormat/>
    <w:rsid w:val="007725E2"/>
    <w:pPr>
      <w:keepNext/>
      <w:spacing w:before="280" w:after="62" w:line="240" w:lineRule="auto"/>
      <w:ind w:left="644" w:hanging="360"/>
      <w:outlineLvl w:val="0"/>
    </w:pPr>
    <w:rPr>
      <w:rFonts w:ascii="Times New Roman" w:hAnsi="Times New Roman" w:cs="Times New Roman"/>
      <w:b/>
      <w:bCs/>
      <w:kern w:val="1"/>
      <w:sz w:val="48"/>
      <w:szCs w:val="48"/>
      <w:lang w:eastAsia="ar-SA"/>
    </w:rPr>
  </w:style>
  <w:style w:type="paragraph" w:styleId="2">
    <w:name w:val="heading 2"/>
    <w:aliases w:val="h2,H2,Numbered text 3"/>
    <w:basedOn w:val="a0"/>
    <w:next w:val="a0"/>
    <w:link w:val="20"/>
    <w:uiPriority w:val="9"/>
    <w:qFormat/>
    <w:rsid w:val="00F228A5"/>
    <w:pPr>
      <w:keepNext/>
      <w:keepLines/>
      <w:tabs>
        <w:tab w:val="left" w:pos="142"/>
      </w:tabs>
      <w:spacing w:after="0" w:line="360" w:lineRule="auto"/>
      <w:ind w:firstLine="709"/>
      <w:jc w:val="both"/>
      <w:outlineLvl w:val="1"/>
    </w:pPr>
    <w:rPr>
      <w:rFonts w:ascii="Times New Roman" w:hAnsi="Times New Roman" w:cs="Times New Roman"/>
      <w:b/>
      <w:sz w:val="28"/>
      <w:szCs w:val="26"/>
      <w:lang w:eastAsia="en-US"/>
    </w:rPr>
  </w:style>
  <w:style w:type="paragraph" w:styleId="3">
    <w:name w:val="heading 3"/>
    <w:basedOn w:val="a0"/>
    <w:next w:val="a0"/>
    <w:link w:val="30"/>
    <w:uiPriority w:val="9"/>
    <w:qFormat/>
    <w:rsid w:val="00F228A5"/>
    <w:pPr>
      <w:keepNext/>
      <w:keepLines/>
      <w:spacing w:after="0" w:line="360" w:lineRule="auto"/>
      <w:ind w:firstLine="709"/>
      <w:jc w:val="both"/>
      <w:outlineLvl w:val="2"/>
    </w:pPr>
    <w:rPr>
      <w:rFonts w:ascii="Times New Roman" w:eastAsia="Calibri" w:hAnsi="Times New Roman" w:cs="Times New Roman"/>
      <w:b/>
      <w:sz w:val="28"/>
      <w:szCs w:val="28"/>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0741F5"/>
    <w:rPr>
      <w:rFonts w:ascii="Times New Roman" w:hAnsi="Times New Roman" w:cs="Times New Roman"/>
      <w:strike w:val="0"/>
      <w:dstrike w:val="0"/>
      <w:sz w:val="24"/>
      <w:szCs w:val="24"/>
      <w:u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0"/>
    <w:rsid w:val="000741F5"/>
    <w:pPr>
      <w:ind w:left="720" w:firstLine="700"/>
      <w:jc w:val="both"/>
    </w:pPr>
  </w:style>
  <w:style w:type="paragraph" w:styleId="31">
    <w:name w:val="toc 3"/>
    <w:basedOn w:val="a0"/>
    <w:next w:val="a0"/>
    <w:autoRedefine/>
    <w:uiPriority w:val="39"/>
    <w:unhideWhenUsed/>
    <w:qFormat/>
    <w:rsid w:val="00256190"/>
    <w:pPr>
      <w:tabs>
        <w:tab w:val="right" w:leader="dot" w:pos="9628"/>
      </w:tabs>
      <w:spacing w:after="100" w:line="360" w:lineRule="auto"/>
      <w:ind w:left="851"/>
      <w:jc w:val="both"/>
    </w:pPr>
    <w:rPr>
      <w:rFonts w:ascii="Times New Roman" w:eastAsia="Calibri" w:hAnsi="Times New Roman" w:cs="Times New Roman"/>
      <w:sz w:val="28"/>
      <w:lang w:eastAsia="en-US"/>
    </w:rPr>
  </w:style>
  <w:style w:type="paragraph" w:customStyle="1" w:styleId="a">
    <w:name w:val="Перечень"/>
    <w:basedOn w:val="a0"/>
    <w:next w:val="a0"/>
    <w:link w:val="a5"/>
    <w:qFormat/>
    <w:rsid w:val="00580D2A"/>
    <w:pPr>
      <w:numPr>
        <w:numId w:val="1"/>
      </w:numPr>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5">
    <w:name w:val="Перечень Знак"/>
    <w:link w:val="a"/>
    <w:rsid w:val="00580D2A"/>
    <w:rPr>
      <w:rFonts w:ascii="Times New Roman" w:eastAsia="Calibri" w:hAnsi="Times New Roman" w:cs="Times New Roman"/>
      <w:sz w:val="28"/>
      <w:u w:color="000000"/>
      <w:bdr w:val="nil"/>
      <w:lang w:eastAsia="ru-RU"/>
    </w:rPr>
  </w:style>
  <w:style w:type="character" w:customStyle="1" w:styleId="20">
    <w:name w:val="Заголовок 2 Знак"/>
    <w:aliases w:val="h2 Знак,H2 Знак,Numbered text 3 Знак"/>
    <w:basedOn w:val="a2"/>
    <w:link w:val="2"/>
    <w:uiPriority w:val="9"/>
    <w:rsid w:val="00F228A5"/>
    <w:rPr>
      <w:rFonts w:ascii="Times New Roman" w:eastAsia="Times New Roman" w:hAnsi="Times New Roman" w:cs="Times New Roman"/>
      <w:b/>
      <w:sz w:val="28"/>
      <w:szCs w:val="26"/>
    </w:rPr>
  </w:style>
  <w:style w:type="character" w:customStyle="1" w:styleId="30">
    <w:name w:val="Заголовок 3 Знак"/>
    <w:basedOn w:val="a2"/>
    <w:link w:val="3"/>
    <w:uiPriority w:val="9"/>
    <w:rsid w:val="00F228A5"/>
    <w:rPr>
      <w:rFonts w:ascii="Times New Roman" w:eastAsia="Calibri" w:hAnsi="Times New Roman" w:cs="Times New Roman"/>
      <w:b/>
      <w:sz w:val="28"/>
      <w:szCs w:val="28"/>
    </w:rPr>
  </w:style>
  <w:style w:type="paragraph" w:customStyle="1" w:styleId="a6">
    <w:name w:val="Новый"/>
    <w:basedOn w:val="a0"/>
    <w:rsid w:val="001D1CB3"/>
    <w:pPr>
      <w:spacing w:after="0" w:line="360" w:lineRule="auto"/>
      <w:ind w:left="714" w:firstLine="454"/>
      <w:jc w:val="both"/>
    </w:pPr>
    <w:rPr>
      <w:rFonts w:ascii="Times New Roman" w:hAnsi="Times New Roman" w:cs="Times New Roman"/>
      <w:sz w:val="28"/>
      <w:szCs w:val="24"/>
      <w:lang w:eastAsia="en-US" w:bidi="en-US"/>
    </w:rPr>
  </w:style>
  <w:style w:type="character" w:customStyle="1" w:styleId="WW-71">
    <w:name w:val="WW-Основной текст (7) + Курсив1"/>
    <w:rsid w:val="001D1CB3"/>
    <w:rPr>
      <w:rFonts w:ascii="Times New Roman" w:eastAsia="Times New Roman" w:hAnsi="Times New Roman" w:cs="Times New Roman"/>
      <w:b w:val="0"/>
      <w:bCs w:val="0"/>
      <w:i/>
      <w:iCs/>
      <w:caps w:val="0"/>
      <w:smallCaps w:val="0"/>
      <w:strike w:val="0"/>
      <w:dstrike w:val="0"/>
      <w:spacing w:val="0"/>
      <w:sz w:val="21"/>
      <w:szCs w:val="21"/>
    </w:rPr>
  </w:style>
  <w:style w:type="paragraph" w:styleId="a7">
    <w:name w:val="List Paragraph"/>
    <w:basedOn w:val="a0"/>
    <w:uiPriority w:val="34"/>
    <w:qFormat/>
    <w:rsid w:val="008B43BB"/>
    <w:pPr>
      <w:ind w:left="720"/>
      <w:contextualSpacing/>
    </w:pPr>
  </w:style>
  <w:style w:type="paragraph" w:customStyle="1" w:styleId="71">
    <w:name w:val="Основной текст (7)1"/>
    <w:basedOn w:val="a0"/>
    <w:rsid w:val="00573252"/>
    <w:pPr>
      <w:shd w:val="clear" w:color="auto" w:fill="FFFFFF"/>
      <w:spacing w:after="900" w:line="191" w:lineRule="exact"/>
      <w:ind w:left="714" w:hanging="357"/>
      <w:jc w:val="right"/>
    </w:pPr>
    <w:rPr>
      <w:rFonts w:ascii="Times New Roman" w:hAnsi="Times New Roman" w:cs="Times New Roman"/>
      <w:color w:val="000000"/>
      <w:sz w:val="21"/>
      <w:szCs w:val="21"/>
      <w:lang w:val="ru" w:eastAsia="ar-SA"/>
    </w:rPr>
  </w:style>
  <w:style w:type="paragraph" w:customStyle="1" w:styleId="321">
    <w:name w:val="Основной текст (32)1"/>
    <w:basedOn w:val="a0"/>
    <w:rsid w:val="00573252"/>
    <w:pPr>
      <w:shd w:val="clear" w:color="auto" w:fill="FFFFFF"/>
      <w:spacing w:after="0" w:line="0" w:lineRule="atLeast"/>
      <w:ind w:left="714" w:hanging="357"/>
      <w:jc w:val="both"/>
    </w:pPr>
    <w:rPr>
      <w:rFonts w:ascii="Trebuchet MS" w:eastAsia="Trebuchet MS" w:hAnsi="Trebuchet MS" w:cs="Trebuchet MS"/>
      <w:b/>
      <w:bCs/>
      <w:color w:val="000000"/>
      <w:sz w:val="24"/>
      <w:szCs w:val="24"/>
      <w:lang w:val="ru" w:eastAsia="ar-SA"/>
    </w:rPr>
  </w:style>
  <w:style w:type="paragraph" w:customStyle="1" w:styleId="a8">
    <w:name w:val="Содержимое таблицы"/>
    <w:basedOn w:val="a0"/>
    <w:rsid w:val="007854A2"/>
    <w:pPr>
      <w:widowControl w:val="0"/>
      <w:suppressLineNumbers/>
      <w:spacing w:after="0" w:line="240" w:lineRule="auto"/>
    </w:pPr>
    <w:rPr>
      <w:rFonts w:ascii="Times New Roman" w:eastAsia="DejaVu Sans" w:hAnsi="Times New Roman" w:cs="Lohit Hindi"/>
      <w:kern w:val="1"/>
      <w:sz w:val="24"/>
      <w:szCs w:val="24"/>
      <w:lang w:bidi="hi-IN"/>
    </w:rPr>
  </w:style>
  <w:style w:type="paragraph" w:styleId="a1">
    <w:name w:val="Body Text"/>
    <w:basedOn w:val="a0"/>
    <w:link w:val="a9"/>
    <w:rsid w:val="007725E2"/>
    <w:pPr>
      <w:spacing w:after="120" w:line="240" w:lineRule="auto"/>
    </w:pPr>
    <w:rPr>
      <w:rFonts w:ascii="Times New Roman" w:hAnsi="Times New Roman" w:cs="Times New Roman"/>
      <w:sz w:val="24"/>
      <w:szCs w:val="24"/>
      <w:lang w:eastAsia="ar-SA"/>
    </w:rPr>
  </w:style>
  <w:style w:type="character" w:customStyle="1" w:styleId="a9">
    <w:name w:val="Основной текст Знак"/>
    <w:basedOn w:val="a2"/>
    <w:link w:val="a1"/>
    <w:rsid w:val="007725E2"/>
    <w:rPr>
      <w:rFonts w:ascii="Times New Roman" w:eastAsia="Times New Roman" w:hAnsi="Times New Roman" w:cs="Times New Roman"/>
      <w:sz w:val="24"/>
      <w:szCs w:val="24"/>
      <w:lang w:eastAsia="ar-SA"/>
    </w:rPr>
  </w:style>
  <w:style w:type="character" w:customStyle="1" w:styleId="10">
    <w:name w:val="Заголовок 1 Знак"/>
    <w:basedOn w:val="a2"/>
    <w:link w:val="1"/>
    <w:rsid w:val="007725E2"/>
    <w:rPr>
      <w:rFonts w:ascii="Times New Roman" w:eastAsia="Times New Roman" w:hAnsi="Times New Roman" w:cs="Times New Roman"/>
      <w:b/>
      <w:bCs/>
      <w:kern w:val="1"/>
      <w:sz w:val="48"/>
      <w:szCs w:val="48"/>
      <w:lang w:eastAsia="ar-SA"/>
    </w:rPr>
  </w:style>
  <w:style w:type="paragraph" w:styleId="aa">
    <w:name w:val="List"/>
    <w:basedOn w:val="a1"/>
    <w:rsid w:val="0043272A"/>
    <w:pPr>
      <w:widowControl w:val="0"/>
    </w:pPr>
    <w:rPr>
      <w:rFonts w:eastAsia="DejaVu Sans" w:cs="Lohit Hindi"/>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02CCF-CE22-4717-9349-0881A6CC4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18</Pages>
  <Words>4779</Words>
  <Characters>27243</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Учетная запись Майкрософт</cp:lastModifiedBy>
  <cp:revision>12</cp:revision>
  <dcterms:created xsi:type="dcterms:W3CDTF">2017-08-24T03:19:00Z</dcterms:created>
  <dcterms:modified xsi:type="dcterms:W3CDTF">2020-06-08T10:37:00Z</dcterms:modified>
</cp:coreProperties>
</file>